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99DD5B" w14:textId="77777777" w:rsidR="008F5E31" w:rsidRDefault="008F5E31" w:rsidP="00836A11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52BACEDA" wp14:editId="78A67CB3">
            <wp:extent cx="9143386" cy="68588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9153938" cy="686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160226" w14:textId="46EFD3B7" w:rsidR="00224709" w:rsidRDefault="00224709" w:rsidP="00836A11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/>
          <w:b/>
          <w:bCs/>
          <w:sz w:val="24"/>
          <w:szCs w:val="24"/>
          <w:u w:val="single"/>
        </w:rPr>
        <w:lastRenderedPageBreak/>
        <w:t xml:space="preserve">2 класс </w:t>
      </w:r>
    </w:p>
    <w:p w14:paraId="39213E77" w14:textId="77777777" w:rsidR="00224709" w:rsidRDefault="00224709" w:rsidP="00836A11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/>
          <w:b/>
          <w:bCs/>
          <w:sz w:val="24"/>
          <w:szCs w:val="24"/>
          <w:u w:val="single"/>
        </w:rPr>
        <w:t>Русский язык</w:t>
      </w:r>
    </w:p>
    <w:p w14:paraId="78090AB8" w14:textId="52A90492" w:rsidR="00836A11" w:rsidRPr="00597044" w:rsidRDefault="00836A11" w:rsidP="00836A1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u w:val="single"/>
        </w:rPr>
      </w:pPr>
      <w:r w:rsidRPr="00597044">
        <w:rPr>
          <w:rFonts w:ascii="Times New Roman" w:eastAsia="Times New Roman" w:hAnsi="Times New Roman"/>
          <w:b/>
          <w:bCs/>
          <w:sz w:val="24"/>
          <w:szCs w:val="24"/>
          <w:u w:val="single"/>
        </w:rPr>
        <w:t>Пояснительная записка</w:t>
      </w:r>
    </w:p>
    <w:p w14:paraId="0DED3007" w14:textId="113A915A" w:rsidR="00836A11" w:rsidRPr="00AF60AF" w:rsidRDefault="00836A11" w:rsidP="00836A1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 xml:space="preserve">           </w:t>
      </w:r>
      <w:r w:rsidRPr="00EC5B35">
        <w:rPr>
          <w:rFonts w:ascii="Times New Roman" w:eastAsia="Times New Roman" w:hAnsi="Times New Roman"/>
          <w:sz w:val="24"/>
          <w:szCs w:val="24"/>
        </w:rPr>
        <w:t>Рабочая программа составлена</w:t>
      </w:r>
      <w:r w:rsidRPr="00AF60AF">
        <w:rPr>
          <w:rFonts w:ascii="Times New Roman" w:eastAsia="Times New Roman" w:hAnsi="Times New Roman"/>
          <w:color w:val="0D0D0D"/>
          <w:sz w:val="24"/>
          <w:szCs w:val="24"/>
        </w:rPr>
        <w:t xml:space="preserve"> на основе</w:t>
      </w:r>
      <w:r>
        <w:rPr>
          <w:rFonts w:ascii="Times New Roman" w:eastAsia="Times New Roman" w:hAnsi="Times New Roman"/>
          <w:color w:val="0D0D0D"/>
          <w:sz w:val="24"/>
          <w:szCs w:val="24"/>
        </w:rPr>
        <w:t xml:space="preserve"> </w:t>
      </w:r>
      <w:r w:rsidRPr="00AF60AF">
        <w:rPr>
          <w:rFonts w:ascii="Times New Roman" w:eastAsia="Times New Roman" w:hAnsi="Times New Roman"/>
          <w:sz w:val="24"/>
          <w:szCs w:val="24"/>
        </w:rPr>
        <w:t xml:space="preserve">Федерального государственного образовательного стандарта начального общего образования, утверждённого приказом Минобрнауки России от 6 октября 2009г., №373 (зарегистрирован в Минюсте России 22 декабря 2009г. № 17785); </w:t>
      </w:r>
      <w:r w:rsidRPr="00AF60AF">
        <w:rPr>
          <w:rFonts w:ascii="Times New Roman" w:eastAsia="Times New Roman" w:hAnsi="Times New Roman"/>
          <w:color w:val="262626"/>
          <w:sz w:val="24"/>
          <w:szCs w:val="24"/>
        </w:rPr>
        <w:t xml:space="preserve">Приказа </w:t>
      </w:r>
      <w:r w:rsidRPr="00AF60AF">
        <w:rPr>
          <w:rFonts w:ascii="Times New Roman" w:eastAsia="Times New Roman" w:hAnsi="Times New Roman"/>
          <w:sz w:val="24"/>
          <w:szCs w:val="24"/>
        </w:rPr>
        <w:t>Минобрнауки</w:t>
      </w:r>
      <w:r w:rsidRPr="00AF60AF">
        <w:rPr>
          <w:rFonts w:ascii="Times New Roman" w:eastAsia="Times New Roman" w:hAnsi="Times New Roman"/>
          <w:color w:val="000000"/>
          <w:sz w:val="24"/>
          <w:szCs w:val="24"/>
        </w:rPr>
        <w:t xml:space="preserve">  № 1576  от 31.12.15 г. </w:t>
      </w:r>
      <w:r w:rsidRPr="00AF60AF">
        <w:rPr>
          <w:rFonts w:ascii="Times New Roman" w:eastAsia="Times New Roman" w:hAnsi="Times New Roman"/>
          <w:sz w:val="24"/>
          <w:szCs w:val="24"/>
        </w:rPr>
        <w:t>«О внесении изменений в федеральный государственный образовательный стандарт начального общего образования» (</w:t>
      </w:r>
      <w:r w:rsidRPr="00AF60AF">
        <w:rPr>
          <w:rFonts w:ascii="Times New Roman" w:eastAsia="Times New Roman" w:hAnsi="Times New Roman"/>
          <w:color w:val="000000"/>
          <w:sz w:val="24"/>
          <w:szCs w:val="24"/>
        </w:rPr>
        <w:t xml:space="preserve">зарегистрирован в Минюсте России 2  февраля  </w:t>
      </w:r>
      <w:smartTag w:uri="urn:schemas-microsoft-com:office:smarttags" w:element="metricconverter">
        <w:smartTagPr>
          <w:attr w:name="ProductID" w:val="2016 г"/>
        </w:smartTagPr>
        <w:r w:rsidRPr="00AF60AF">
          <w:rPr>
            <w:rFonts w:ascii="Times New Roman" w:eastAsia="Times New Roman" w:hAnsi="Times New Roman"/>
            <w:color w:val="000000"/>
            <w:sz w:val="24"/>
            <w:szCs w:val="24"/>
          </w:rPr>
          <w:t>2016 г</w:t>
        </w:r>
      </w:smartTag>
      <w:r w:rsidRPr="00AF60AF">
        <w:rPr>
          <w:rFonts w:ascii="Times New Roman" w:eastAsia="Times New Roman" w:hAnsi="Times New Roman"/>
          <w:color w:val="000000"/>
          <w:sz w:val="24"/>
          <w:szCs w:val="24"/>
        </w:rPr>
        <w:t>., регистрационный номер 40936);Примерной программ</w:t>
      </w:r>
      <w:r w:rsidRPr="00AF60AF">
        <w:rPr>
          <w:rFonts w:ascii="Times New Roman" w:eastAsia="Times New Roman" w:hAnsi="Times New Roman"/>
          <w:color w:val="000000"/>
          <w:sz w:val="24"/>
          <w:szCs w:val="24"/>
          <w:lang w:val="tt-RU"/>
        </w:rPr>
        <w:t>ы</w:t>
      </w:r>
      <w:r w:rsidRPr="00AF60AF">
        <w:rPr>
          <w:rFonts w:ascii="Times New Roman" w:eastAsia="Times New Roman" w:hAnsi="Times New Roman"/>
          <w:color w:val="000000"/>
          <w:sz w:val="24"/>
          <w:szCs w:val="24"/>
        </w:rPr>
        <w:t xml:space="preserve"> по учебным предметам .Начальная школа. Часть 1. -5-е изд., перераб. – Москва</w:t>
      </w:r>
      <w:r w:rsidRPr="00AF60AF">
        <w:rPr>
          <w:rFonts w:ascii="Times New Roman" w:eastAsia="Times New Roman" w:hAnsi="Times New Roman"/>
          <w:color w:val="0D0D0D"/>
          <w:sz w:val="24"/>
          <w:szCs w:val="24"/>
        </w:rPr>
        <w:t>«Просвещение» 2011</w:t>
      </w:r>
      <w:r w:rsidRPr="00AF60AF">
        <w:rPr>
          <w:rFonts w:ascii="Times New Roman" w:eastAsia="Times New Roman" w:hAnsi="Times New Roman"/>
          <w:color w:val="0D0D0D"/>
          <w:sz w:val="24"/>
          <w:szCs w:val="24"/>
          <w:lang w:val="tt-RU"/>
        </w:rPr>
        <w:t>.(Стандарты второго поколения);</w:t>
      </w:r>
      <w:r>
        <w:rPr>
          <w:rFonts w:ascii="Times New Roman" w:eastAsia="Times New Roman" w:hAnsi="Times New Roman"/>
          <w:color w:val="0D0D0D"/>
          <w:sz w:val="24"/>
          <w:szCs w:val="24"/>
          <w:lang w:val="tt-RU"/>
        </w:rPr>
        <w:t xml:space="preserve"> </w:t>
      </w:r>
      <w:r w:rsidRPr="00AF60AF">
        <w:rPr>
          <w:rFonts w:ascii="Times New Roman" w:eastAsia="Times New Roman" w:hAnsi="Times New Roman"/>
          <w:iCs/>
          <w:kern w:val="2"/>
          <w:sz w:val="24"/>
          <w:szCs w:val="24"/>
        </w:rPr>
        <w:t xml:space="preserve">на основе авторской программы </w:t>
      </w:r>
      <w:r w:rsidRPr="00AF60AF">
        <w:rPr>
          <w:rFonts w:ascii="Times New Roman" w:hAnsi="Times New Roman"/>
          <w:sz w:val="24"/>
          <w:szCs w:val="24"/>
        </w:rPr>
        <w:t>Климановой Л.Ф., – М.: Просвещение, 2013</w:t>
      </w:r>
      <w:r w:rsidRPr="00AF60AF">
        <w:rPr>
          <w:rFonts w:ascii="Times New Roman" w:eastAsia="Times New Roman" w:hAnsi="Times New Roman"/>
          <w:bCs/>
          <w:color w:val="262626"/>
          <w:sz w:val="24"/>
          <w:szCs w:val="24"/>
        </w:rPr>
        <w:t xml:space="preserve">; </w:t>
      </w:r>
      <w:r w:rsidRPr="00AF60AF">
        <w:rPr>
          <w:rFonts w:ascii="Times New Roman" w:eastAsia="Times New Roman" w:hAnsi="Times New Roman"/>
          <w:sz w:val="24"/>
          <w:szCs w:val="24"/>
        </w:rPr>
        <w:t>Образовательной программы, Положения «О структуре, порядке разработки и утверждения рабочих программ учебных курсов и предметов МБОУ « Азалаковская ООШ»»</w:t>
      </w:r>
      <w:r w:rsidRPr="00AF60AF">
        <w:rPr>
          <w:rFonts w:ascii="Times New Roman" w:eastAsia="Times New Roman" w:hAnsi="Times New Roman"/>
          <w:bCs/>
          <w:color w:val="262626"/>
          <w:sz w:val="24"/>
          <w:szCs w:val="24"/>
        </w:rPr>
        <w:t xml:space="preserve"> и </w:t>
      </w:r>
      <w:r w:rsidRPr="00AF60AF">
        <w:rPr>
          <w:rFonts w:ascii="Times New Roman" w:eastAsia="Times New Roman" w:hAnsi="Times New Roman"/>
          <w:sz w:val="24"/>
          <w:szCs w:val="24"/>
        </w:rPr>
        <w:t>учебного план</w:t>
      </w:r>
      <w:r w:rsidR="003059E5">
        <w:rPr>
          <w:rFonts w:ascii="Times New Roman" w:eastAsia="Times New Roman" w:hAnsi="Times New Roman"/>
          <w:sz w:val="24"/>
          <w:szCs w:val="24"/>
        </w:rPr>
        <w:t>а МБОУ «Азалаковская ООШ» на 20</w:t>
      </w:r>
      <w:r w:rsidR="003059E5">
        <w:rPr>
          <w:rFonts w:ascii="Times New Roman" w:eastAsia="Times New Roman" w:hAnsi="Times New Roman"/>
          <w:sz w:val="24"/>
          <w:szCs w:val="24"/>
          <w:lang w:val="tt-RU"/>
        </w:rPr>
        <w:t>2</w:t>
      </w:r>
      <w:r w:rsidR="00670407">
        <w:rPr>
          <w:rFonts w:ascii="Times New Roman" w:eastAsia="Times New Roman" w:hAnsi="Times New Roman"/>
          <w:sz w:val="24"/>
          <w:szCs w:val="24"/>
          <w:lang w:val="tt-RU"/>
        </w:rPr>
        <w:t>2</w:t>
      </w:r>
      <w:r w:rsidR="003E3903">
        <w:rPr>
          <w:rFonts w:ascii="Times New Roman" w:eastAsia="Times New Roman" w:hAnsi="Times New Roman"/>
          <w:sz w:val="24"/>
          <w:szCs w:val="24"/>
          <w:lang w:val="tt-RU"/>
        </w:rPr>
        <w:t>-</w:t>
      </w:r>
      <w:r w:rsidR="003E3903">
        <w:rPr>
          <w:rFonts w:ascii="Times New Roman" w:eastAsia="Times New Roman" w:hAnsi="Times New Roman"/>
          <w:sz w:val="24"/>
          <w:szCs w:val="24"/>
        </w:rPr>
        <w:t>20</w:t>
      </w:r>
      <w:r w:rsidR="003059E5">
        <w:rPr>
          <w:rFonts w:ascii="Times New Roman" w:eastAsia="Times New Roman" w:hAnsi="Times New Roman"/>
          <w:sz w:val="24"/>
          <w:szCs w:val="24"/>
          <w:lang w:val="tt-RU"/>
        </w:rPr>
        <w:t>2</w:t>
      </w:r>
      <w:r w:rsidR="00670407">
        <w:rPr>
          <w:rFonts w:ascii="Times New Roman" w:eastAsia="Times New Roman" w:hAnsi="Times New Roman"/>
          <w:sz w:val="24"/>
          <w:szCs w:val="24"/>
          <w:lang w:val="tt-RU"/>
        </w:rPr>
        <w:t>3</w:t>
      </w:r>
      <w:r w:rsidRPr="00AF60AF">
        <w:rPr>
          <w:rFonts w:ascii="Times New Roman" w:eastAsia="Times New Roman" w:hAnsi="Times New Roman"/>
          <w:sz w:val="24"/>
          <w:szCs w:val="24"/>
        </w:rPr>
        <w:t xml:space="preserve"> учебный год.</w:t>
      </w:r>
    </w:p>
    <w:p w14:paraId="5F5847B2" w14:textId="77777777" w:rsidR="00836A11" w:rsidRPr="00EC5B35" w:rsidRDefault="00836A11" w:rsidP="00836A11">
      <w:pPr>
        <w:spacing w:after="0" w:line="240" w:lineRule="auto"/>
        <w:ind w:firstLine="720"/>
        <w:rPr>
          <w:rFonts w:ascii="Times New Roman" w:hAnsi="Times New Roman"/>
          <w:bCs/>
          <w:sz w:val="24"/>
          <w:szCs w:val="24"/>
        </w:rPr>
      </w:pPr>
      <w:r w:rsidRPr="00B92C6E">
        <w:rPr>
          <w:rFonts w:ascii="Times New Roman" w:eastAsia="Times New Roman" w:hAnsi="Times New Roman"/>
          <w:sz w:val="24"/>
          <w:szCs w:val="24"/>
        </w:rPr>
        <w:t>Для реализации Рабочей программы используется учебно-методический комплект –</w:t>
      </w:r>
      <w:r w:rsidRPr="00642524">
        <w:rPr>
          <w:rStyle w:val="ab"/>
          <w:rFonts w:ascii="Times New Roman" w:hAnsi="Times New Roman"/>
          <w:b w:val="0"/>
          <w:sz w:val="24"/>
          <w:szCs w:val="24"/>
        </w:rPr>
        <w:t xml:space="preserve"> </w:t>
      </w:r>
      <w:r w:rsidRPr="005A39CC">
        <w:rPr>
          <w:rStyle w:val="ab"/>
          <w:rFonts w:ascii="Times New Roman" w:hAnsi="Times New Roman" w:cs="Times New Roman"/>
          <w:b w:val="0"/>
          <w:sz w:val="24"/>
          <w:szCs w:val="24"/>
        </w:rPr>
        <w:t xml:space="preserve">Русский язык. </w:t>
      </w:r>
      <w:r w:rsidRPr="005A39CC">
        <w:rPr>
          <w:rFonts w:ascii="Times New Roman" w:hAnsi="Times New Roman" w:cs="Times New Roman"/>
          <w:iCs/>
          <w:sz w:val="24"/>
          <w:szCs w:val="24"/>
        </w:rPr>
        <w:t>Л.Ф.Климанова, Т.В. Бабушкина. 2 класс</w:t>
      </w:r>
      <w:r w:rsidRPr="005A39CC">
        <w:rPr>
          <w:rStyle w:val="ab"/>
          <w:rFonts w:ascii="Times New Roman" w:hAnsi="Times New Roman" w:cs="Times New Roman"/>
          <w:b w:val="0"/>
          <w:sz w:val="24"/>
          <w:szCs w:val="24"/>
        </w:rPr>
        <w:t>.  Учебник для общеобразовательных учреждений. Москва «Просвещение» 2012.</w:t>
      </w:r>
    </w:p>
    <w:p w14:paraId="58C3589F" w14:textId="77777777" w:rsidR="00836A11" w:rsidRPr="00667D91" w:rsidRDefault="00836A11" w:rsidP="00836A11">
      <w:pPr>
        <w:pStyle w:val="3"/>
        <w:ind w:firstLine="0"/>
        <w:jc w:val="both"/>
        <w:rPr>
          <w:sz w:val="24"/>
          <w:szCs w:val="24"/>
        </w:rPr>
      </w:pPr>
      <w:r w:rsidRPr="00667D91">
        <w:rPr>
          <w:sz w:val="24"/>
          <w:szCs w:val="24"/>
        </w:rPr>
        <w:t xml:space="preserve">Изучение русского языка на ступени начального общего образования направлено на достижение следующих </w:t>
      </w:r>
      <w:r w:rsidRPr="00D31D4A">
        <w:rPr>
          <w:b/>
          <w:sz w:val="24"/>
          <w:szCs w:val="24"/>
          <w:u w:val="single"/>
        </w:rPr>
        <w:t>целей</w:t>
      </w:r>
      <w:r w:rsidRPr="00667D91">
        <w:rPr>
          <w:sz w:val="24"/>
          <w:szCs w:val="24"/>
        </w:rPr>
        <w:t>:</w:t>
      </w:r>
    </w:p>
    <w:p w14:paraId="592BA73F" w14:textId="77777777" w:rsidR="00836A11" w:rsidRPr="00667D91" w:rsidRDefault="00836A11" w:rsidP="00836A11">
      <w:pPr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7D91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Развитие речи, мышления, воображения школьников, способности выбирать средства языка в соответствии с условиями общения, развитие интуиции и «чувства языка»;</w:t>
      </w:r>
    </w:p>
    <w:p w14:paraId="7ABC13C5" w14:textId="77777777" w:rsidR="00836A11" w:rsidRPr="00667D91" w:rsidRDefault="00836A11" w:rsidP="00836A11">
      <w:pPr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7D91">
        <w:rPr>
          <w:rFonts w:ascii="Times New Roman" w:eastAsia="Times New Roman" w:hAnsi="Times New Roman" w:cs="Times New Roman"/>
          <w:color w:val="000000"/>
          <w:sz w:val="24"/>
          <w:szCs w:val="24"/>
        </w:rPr>
        <w:t>Освоение первоначальных знаний о лексике, фонетике, грамматике русского языка; овладение элементарными способами анализа изучаемых явлений языка;</w:t>
      </w:r>
    </w:p>
    <w:p w14:paraId="1C4F5E63" w14:textId="77777777" w:rsidR="00836A11" w:rsidRPr="00667D91" w:rsidRDefault="00836A11" w:rsidP="00836A11">
      <w:pPr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7D91">
        <w:rPr>
          <w:rFonts w:ascii="Times New Roman" w:eastAsia="Times New Roman" w:hAnsi="Times New Roman" w:cs="Times New Roman"/>
          <w:color w:val="000000"/>
          <w:sz w:val="24"/>
          <w:szCs w:val="24"/>
        </w:rPr>
        <w:t>Овладение умениями правильно писать и читать, участвовать в диалоге, составлять несложные монологические высказывания;</w:t>
      </w:r>
    </w:p>
    <w:p w14:paraId="2BE4AC25" w14:textId="77777777" w:rsidR="00836A11" w:rsidRPr="00667D91" w:rsidRDefault="00836A11" w:rsidP="00836A11">
      <w:pPr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7D91">
        <w:rPr>
          <w:rFonts w:ascii="Times New Roman" w:eastAsia="Times New Roman" w:hAnsi="Times New Roman" w:cs="Times New Roman"/>
          <w:color w:val="000000"/>
          <w:sz w:val="24"/>
          <w:szCs w:val="24"/>
        </w:rPr>
        <w:t>Воспитание эмоционально-ценностного отношения к родному языку, чувства сопричастности к сохранению его уникальности и чистоты, пробуждение познавательного интереса к родному слову.</w:t>
      </w:r>
    </w:p>
    <w:p w14:paraId="7EACD969" w14:textId="77777777" w:rsidR="00836A11" w:rsidRPr="00D31D4A" w:rsidRDefault="00836A11" w:rsidP="00836A11">
      <w:pPr>
        <w:spacing w:after="0" w:line="240" w:lineRule="auto"/>
        <w:ind w:left="533"/>
        <w:rPr>
          <w:rFonts w:ascii="Times New Roman" w:eastAsia="Times New Roman" w:hAnsi="Times New Roman"/>
          <w:sz w:val="24"/>
          <w:szCs w:val="24"/>
        </w:rPr>
      </w:pPr>
      <w:r w:rsidRPr="00D31D4A">
        <w:rPr>
          <w:rFonts w:ascii="Times New Roman" w:eastAsia="Times New Roman" w:hAnsi="Times New Roman"/>
          <w:sz w:val="24"/>
          <w:szCs w:val="24"/>
        </w:rPr>
        <w:t xml:space="preserve">Особенностью предмета является его тесная взаимосвязь с литературным чтением, обеспечивающая реализацию основных </w:t>
      </w:r>
      <w:r w:rsidRPr="00D31D4A">
        <w:rPr>
          <w:rFonts w:ascii="Times New Roman" w:eastAsia="Times New Roman" w:hAnsi="Times New Roman"/>
          <w:b/>
          <w:sz w:val="24"/>
          <w:szCs w:val="24"/>
          <w:u w:val="single"/>
        </w:rPr>
        <w:t>задач</w:t>
      </w:r>
      <w:r w:rsidRPr="00D31D4A">
        <w:rPr>
          <w:rFonts w:ascii="Times New Roman" w:eastAsia="Times New Roman" w:hAnsi="Times New Roman"/>
          <w:sz w:val="24"/>
          <w:szCs w:val="24"/>
        </w:rPr>
        <w:t xml:space="preserve"> содержания предметной области «Филология»:</w:t>
      </w:r>
    </w:p>
    <w:p w14:paraId="481D8668" w14:textId="77777777" w:rsidR="00836A11" w:rsidRPr="00D31D4A" w:rsidRDefault="00836A11" w:rsidP="00836A11">
      <w:pPr>
        <w:pStyle w:val="a7"/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D31D4A">
        <w:rPr>
          <w:rFonts w:ascii="Times New Roman" w:eastAsia="ZapfDingbats" w:hAnsi="Times New Roman"/>
          <w:color w:val="666666"/>
          <w:sz w:val="24"/>
          <w:szCs w:val="24"/>
        </w:rPr>
        <w:t xml:space="preserve">● </w:t>
      </w:r>
      <w:r w:rsidRPr="00D31D4A">
        <w:rPr>
          <w:rFonts w:ascii="Times New Roman" w:eastAsia="Times New Roman" w:hAnsi="Times New Roman"/>
          <w:sz w:val="24"/>
          <w:szCs w:val="24"/>
        </w:rPr>
        <w:t>формирование первоначальных представлений о единстве и многообразии языкового и культурного пространства России, о языке как основе национального самосознания;</w:t>
      </w:r>
    </w:p>
    <w:p w14:paraId="2FBA27F6" w14:textId="77777777" w:rsidR="00836A11" w:rsidRPr="00D31D4A" w:rsidRDefault="00836A11" w:rsidP="00836A11">
      <w:pPr>
        <w:pStyle w:val="a7"/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D31D4A">
        <w:rPr>
          <w:rFonts w:ascii="Times New Roman" w:eastAsia="ZapfDingbats" w:hAnsi="Times New Roman"/>
          <w:color w:val="666666"/>
          <w:sz w:val="24"/>
          <w:szCs w:val="24"/>
        </w:rPr>
        <w:t xml:space="preserve">● </w:t>
      </w:r>
      <w:r w:rsidRPr="00D31D4A">
        <w:rPr>
          <w:rFonts w:ascii="Times New Roman" w:eastAsia="Times New Roman" w:hAnsi="Times New Roman"/>
          <w:sz w:val="24"/>
          <w:szCs w:val="24"/>
        </w:rPr>
        <w:t>развитие диалогической и монологической устной и письменной речи;</w:t>
      </w:r>
    </w:p>
    <w:p w14:paraId="139BDC97" w14:textId="77777777" w:rsidR="00836A11" w:rsidRPr="00D31D4A" w:rsidRDefault="00836A11" w:rsidP="00836A11">
      <w:pPr>
        <w:pStyle w:val="a7"/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D31D4A">
        <w:rPr>
          <w:rFonts w:ascii="Times New Roman" w:eastAsia="ZapfDingbats" w:hAnsi="Times New Roman"/>
          <w:color w:val="666666"/>
          <w:sz w:val="24"/>
          <w:szCs w:val="24"/>
        </w:rPr>
        <w:t xml:space="preserve">● </w:t>
      </w:r>
      <w:r w:rsidRPr="00D31D4A">
        <w:rPr>
          <w:rFonts w:ascii="Times New Roman" w:eastAsia="Times New Roman" w:hAnsi="Times New Roman"/>
          <w:sz w:val="24"/>
          <w:szCs w:val="24"/>
        </w:rPr>
        <w:t>развитие коммуникативных умений;</w:t>
      </w:r>
    </w:p>
    <w:p w14:paraId="5D6A46A0" w14:textId="77777777" w:rsidR="00836A11" w:rsidRPr="00D31D4A" w:rsidRDefault="00836A11" w:rsidP="00836A11">
      <w:pPr>
        <w:pStyle w:val="a7"/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D31D4A">
        <w:rPr>
          <w:rFonts w:ascii="Times New Roman" w:eastAsia="ZapfDingbats" w:hAnsi="Times New Roman"/>
          <w:color w:val="666666"/>
          <w:sz w:val="24"/>
          <w:szCs w:val="24"/>
        </w:rPr>
        <w:t xml:space="preserve">● </w:t>
      </w:r>
      <w:r w:rsidRPr="00D31D4A">
        <w:rPr>
          <w:rFonts w:ascii="Times New Roman" w:eastAsia="Times New Roman" w:hAnsi="Times New Roman"/>
          <w:sz w:val="24"/>
          <w:szCs w:val="24"/>
        </w:rPr>
        <w:t>развитие нравственных и эстетических чувств;</w:t>
      </w:r>
    </w:p>
    <w:p w14:paraId="512443B0" w14:textId="77777777" w:rsidR="00836A11" w:rsidRPr="00D31D4A" w:rsidRDefault="00836A11" w:rsidP="00836A11">
      <w:pPr>
        <w:pStyle w:val="a7"/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D31D4A">
        <w:rPr>
          <w:rFonts w:ascii="Times New Roman" w:eastAsia="ZapfDingbats" w:hAnsi="Times New Roman"/>
          <w:color w:val="666666"/>
          <w:sz w:val="24"/>
          <w:szCs w:val="24"/>
        </w:rPr>
        <w:t xml:space="preserve">● </w:t>
      </w:r>
      <w:r w:rsidRPr="00D31D4A">
        <w:rPr>
          <w:rFonts w:ascii="Times New Roman" w:eastAsia="Times New Roman" w:hAnsi="Times New Roman"/>
          <w:sz w:val="24"/>
          <w:szCs w:val="24"/>
        </w:rPr>
        <w:t>развитие способностей к творческой деятельности.</w:t>
      </w:r>
    </w:p>
    <w:p w14:paraId="77458F6D" w14:textId="77777777" w:rsidR="00836A11" w:rsidRPr="00EC5B35" w:rsidRDefault="00836A11" w:rsidP="00836A1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0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67D91">
        <w:rPr>
          <w:rFonts w:ascii="Times New Roman" w:eastAsia="Times New Roman" w:hAnsi="Times New Roman" w:cs="Times New Roman"/>
          <w:sz w:val="24"/>
          <w:szCs w:val="24"/>
        </w:rPr>
        <w:t>В основу обучения языку, речи и правописанию положена система лингвистических понятий, освоение которых поможет ребенку: а) осознать язык как средство общения, а себя как языковую личность; б) приобрести умение разумно пользоваться средствами языка, понятно, правильно, комму</w:t>
      </w:r>
      <w:r w:rsidRPr="00667D91">
        <w:rPr>
          <w:rFonts w:ascii="Times New Roman" w:eastAsia="Times New Roman" w:hAnsi="Times New Roman" w:cs="Times New Roman"/>
          <w:sz w:val="24"/>
          <w:szCs w:val="24"/>
        </w:rPr>
        <w:softHyphen/>
        <w:t>никативно-целесообразно формулировать свои мысли и грамотно оформлять их в письменной речи.</w:t>
      </w:r>
    </w:p>
    <w:p w14:paraId="429C364B" w14:textId="77777777" w:rsidR="00836A11" w:rsidRPr="00EC5B35" w:rsidRDefault="00836A11" w:rsidP="00836A11">
      <w:pPr>
        <w:spacing w:after="0" w:line="240" w:lineRule="auto"/>
        <w:ind w:left="1069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EC5B35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Место учебного предмета в учебном плане</w:t>
      </w:r>
    </w:p>
    <w:p w14:paraId="7DDBB216" w14:textId="77777777" w:rsidR="00836A11" w:rsidRPr="008F1D83" w:rsidRDefault="00836A11" w:rsidP="00836A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tt-RU"/>
        </w:rPr>
      </w:pPr>
      <w:r w:rsidRPr="00667D9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Данная рабочая программа составлена на основе Федерального компонента образовательного стандарта начального образования, программы по русскому языку для 2 класса автора Л. Ф. Климановой (УМК «Перспектива») из расчета </w:t>
      </w:r>
      <w:r w:rsidRPr="00D31D4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4 часа в неделю (136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31D4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часа</w:t>
      </w:r>
      <w:r w:rsidRPr="00667D9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 год). </w:t>
      </w:r>
    </w:p>
    <w:p w14:paraId="704BE3D6" w14:textId="3F58F5A6" w:rsidR="00836A11" w:rsidRDefault="00836A11" w:rsidP="00836A11">
      <w:pPr>
        <w:shd w:val="clear" w:color="auto" w:fill="FFFFFF"/>
        <w:spacing w:after="0" w:line="240" w:lineRule="auto"/>
        <w:ind w:left="48" w:right="5" w:firstLine="566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Примечание: На основании положения МБОУ «Азалаковская ООШ» «О рабочей программе учебного предмета, курса, дисциплины (модуля) в МБОУ  «Азалаковская ООШ» Сармановского муниципального района РТ», рассмотренно</w:t>
      </w:r>
      <w:r w:rsidR="00942E37">
        <w:rPr>
          <w:rFonts w:ascii="Times New Roman" w:hAnsi="Times New Roman" w:cs="Times New Roman"/>
          <w:sz w:val="24"/>
          <w:szCs w:val="24"/>
        </w:rPr>
        <w:t xml:space="preserve">го на педагогическом совете от </w:t>
      </w:r>
      <w:r w:rsidR="00670407">
        <w:rPr>
          <w:rFonts w:ascii="Times New Roman" w:hAnsi="Times New Roman" w:cs="Times New Roman"/>
          <w:sz w:val="24"/>
          <w:szCs w:val="24"/>
          <w:lang w:val="tt-RU"/>
        </w:rPr>
        <w:t>17</w:t>
      </w:r>
      <w:r w:rsidR="003059E5">
        <w:rPr>
          <w:rFonts w:ascii="Times New Roman" w:hAnsi="Times New Roman" w:cs="Times New Roman"/>
          <w:sz w:val="24"/>
          <w:szCs w:val="24"/>
        </w:rPr>
        <w:t>.08.</w:t>
      </w:r>
      <w:r w:rsidR="003059E5">
        <w:rPr>
          <w:rFonts w:ascii="Times New Roman" w:hAnsi="Times New Roman" w:cs="Times New Roman"/>
          <w:sz w:val="24"/>
          <w:szCs w:val="24"/>
          <w:lang w:val="tt-RU"/>
        </w:rPr>
        <w:t>2</w:t>
      </w:r>
      <w:r w:rsidR="00670407">
        <w:rPr>
          <w:rFonts w:ascii="Times New Roman" w:hAnsi="Times New Roman" w:cs="Times New Roman"/>
          <w:sz w:val="24"/>
          <w:szCs w:val="24"/>
          <w:lang w:val="tt-RU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г., протокол №1, утв</w:t>
      </w:r>
      <w:r w:rsidR="0041455E">
        <w:rPr>
          <w:rFonts w:ascii="Times New Roman" w:hAnsi="Times New Roman" w:cs="Times New Roman"/>
          <w:sz w:val="24"/>
          <w:szCs w:val="24"/>
        </w:rPr>
        <w:t>ержденного приказом директора №</w:t>
      </w:r>
      <w:r w:rsidR="00670407">
        <w:rPr>
          <w:rFonts w:ascii="Times New Roman" w:hAnsi="Times New Roman" w:cs="Times New Roman"/>
          <w:sz w:val="24"/>
          <w:szCs w:val="24"/>
        </w:rPr>
        <w:t>61</w:t>
      </w:r>
      <w:r w:rsidR="0041455E">
        <w:rPr>
          <w:rFonts w:ascii="Times New Roman" w:hAnsi="Times New Roman" w:cs="Times New Roman"/>
          <w:sz w:val="24"/>
          <w:szCs w:val="24"/>
        </w:rPr>
        <w:t xml:space="preserve"> от </w:t>
      </w:r>
      <w:r w:rsidR="00670407">
        <w:rPr>
          <w:rFonts w:ascii="Times New Roman" w:hAnsi="Times New Roman" w:cs="Times New Roman"/>
          <w:sz w:val="24"/>
          <w:szCs w:val="24"/>
        </w:rPr>
        <w:t>17</w:t>
      </w:r>
      <w:r w:rsidR="003059E5">
        <w:rPr>
          <w:rFonts w:ascii="Times New Roman" w:hAnsi="Times New Roman" w:cs="Times New Roman"/>
          <w:sz w:val="24"/>
          <w:szCs w:val="24"/>
        </w:rPr>
        <w:t>.08.</w:t>
      </w:r>
      <w:r w:rsidR="003059E5">
        <w:rPr>
          <w:rFonts w:ascii="Times New Roman" w:hAnsi="Times New Roman" w:cs="Times New Roman"/>
          <w:sz w:val="24"/>
          <w:szCs w:val="24"/>
          <w:lang w:val="tt-RU"/>
        </w:rPr>
        <w:t>2</w:t>
      </w:r>
      <w:r w:rsidR="00670407">
        <w:rPr>
          <w:rFonts w:ascii="Times New Roman" w:hAnsi="Times New Roman" w:cs="Times New Roman"/>
          <w:sz w:val="24"/>
          <w:szCs w:val="24"/>
          <w:lang w:val="tt-RU"/>
        </w:rPr>
        <w:t>2</w:t>
      </w:r>
      <w:r>
        <w:rPr>
          <w:rFonts w:ascii="Times New Roman" w:hAnsi="Times New Roman" w:cs="Times New Roman"/>
          <w:sz w:val="24"/>
          <w:szCs w:val="24"/>
        </w:rPr>
        <w:t>, в случае совпадения уроков праздничными и каникулярными днями, программу выполнить согласно П.5.2 данного положения.</w:t>
      </w:r>
    </w:p>
    <w:p w14:paraId="2A706DAC" w14:textId="77777777" w:rsidR="008F1D83" w:rsidRPr="008F1D83" w:rsidRDefault="008F1D83" w:rsidP="00836A11">
      <w:pPr>
        <w:shd w:val="clear" w:color="auto" w:fill="FFFFFF"/>
        <w:spacing w:after="0" w:line="240" w:lineRule="auto"/>
        <w:ind w:left="48" w:right="5" w:firstLine="566"/>
        <w:jc w:val="both"/>
        <w:rPr>
          <w:rFonts w:ascii="Times New Roman" w:hAnsi="Times New Roman" w:cs="Times New Roman"/>
          <w:sz w:val="24"/>
          <w:szCs w:val="24"/>
          <w:lang w:val="tt-RU"/>
        </w:rPr>
      </w:pPr>
    </w:p>
    <w:p w14:paraId="362C2CBD" w14:textId="77777777" w:rsidR="00694384" w:rsidRDefault="00D31D4A" w:rsidP="00CD659F">
      <w:pPr>
        <w:suppressAutoHyphens/>
        <w:spacing w:after="0" w:line="240" w:lineRule="auto"/>
        <w:ind w:firstLine="685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tt-RU" w:eastAsia="ar-SA"/>
        </w:rPr>
      </w:pPr>
      <w:r w:rsidRPr="00D31D4A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Планируемые результаты изучения учебного предмета</w:t>
      </w:r>
    </w:p>
    <w:p w14:paraId="57BD0C8D" w14:textId="77777777" w:rsidR="008F1D83" w:rsidRPr="008F1D83" w:rsidRDefault="008F1D83" w:rsidP="00CD659F">
      <w:pPr>
        <w:suppressAutoHyphens/>
        <w:spacing w:after="0" w:line="240" w:lineRule="auto"/>
        <w:ind w:firstLine="685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tt-RU" w:eastAsia="ar-SA"/>
        </w:rPr>
      </w:pP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1242"/>
        <w:gridCol w:w="3969"/>
        <w:gridCol w:w="3402"/>
        <w:gridCol w:w="3544"/>
        <w:gridCol w:w="2693"/>
      </w:tblGrid>
      <w:tr w:rsidR="00E76865" w:rsidRPr="008F1D83" w14:paraId="0B3BD747" w14:textId="77777777" w:rsidTr="00E76865">
        <w:trPr>
          <w:trHeight w:val="285"/>
        </w:trPr>
        <w:tc>
          <w:tcPr>
            <w:tcW w:w="1242" w:type="dxa"/>
            <w:vMerge w:val="restart"/>
          </w:tcPr>
          <w:p w14:paraId="0A97586A" w14:textId="77777777" w:rsidR="00E76865" w:rsidRPr="008F1D83" w:rsidRDefault="00E76865" w:rsidP="00D31D4A">
            <w:pPr>
              <w:suppressAutoHyphens/>
              <w:jc w:val="center"/>
              <w:rPr>
                <w:rFonts w:eastAsia="Times New Roman"/>
                <w:sz w:val="22"/>
                <w:szCs w:val="22"/>
                <w:lang w:eastAsia="ar-SA"/>
              </w:rPr>
            </w:pPr>
            <w:r w:rsidRPr="008F1D83">
              <w:rPr>
                <w:rFonts w:eastAsia="Times New Roman"/>
                <w:sz w:val="22"/>
                <w:szCs w:val="22"/>
                <w:lang w:eastAsia="ar-SA"/>
              </w:rPr>
              <w:t>Название раздела</w:t>
            </w:r>
          </w:p>
        </w:tc>
        <w:tc>
          <w:tcPr>
            <w:tcW w:w="7371" w:type="dxa"/>
            <w:gridSpan w:val="2"/>
          </w:tcPr>
          <w:p w14:paraId="6B279027" w14:textId="77777777" w:rsidR="00E76865" w:rsidRPr="008F1D83" w:rsidRDefault="00E76865" w:rsidP="00D31D4A">
            <w:pPr>
              <w:suppressAutoHyphens/>
              <w:jc w:val="center"/>
              <w:rPr>
                <w:rFonts w:eastAsia="Times New Roman"/>
                <w:sz w:val="22"/>
                <w:szCs w:val="22"/>
                <w:lang w:eastAsia="ar-SA"/>
              </w:rPr>
            </w:pPr>
            <w:r w:rsidRPr="008F1D83">
              <w:rPr>
                <w:rFonts w:eastAsia="Times New Roman"/>
                <w:sz w:val="22"/>
                <w:szCs w:val="22"/>
                <w:lang w:eastAsia="ar-SA"/>
              </w:rPr>
              <w:t>Предметные результаты</w:t>
            </w:r>
          </w:p>
        </w:tc>
        <w:tc>
          <w:tcPr>
            <w:tcW w:w="3544" w:type="dxa"/>
            <w:vMerge w:val="restart"/>
          </w:tcPr>
          <w:p w14:paraId="67D22A77" w14:textId="77777777" w:rsidR="00E76865" w:rsidRPr="008F1D83" w:rsidRDefault="00E76865" w:rsidP="00D31D4A">
            <w:pPr>
              <w:suppressAutoHyphens/>
              <w:jc w:val="center"/>
              <w:rPr>
                <w:rFonts w:eastAsia="Times New Roman"/>
                <w:sz w:val="22"/>
                <w:szCs w:val="22"/>
                <w:lang w:eastAsia="ar-SA"/>
              </w:rPr>
            </w:pPr>
            <w:r w:rsidRPr="008F1D83">
              <w:rPr>
                <w:rFonts w:eastAsia="Times New Roman"/>
                <w:sz w:val="22"/>
                <w:szCs w:val="22"/>
                <w:lang w:eastAsia="ar-SA"/>
              </w:rPr>
              <w:t>Метапредметные результаты</w:t>
            </w:r>
          </w:p>
        </w:tc>
        <w:tc>
          <w:tcPr>
            <w:tcW w:w="2693" w:type="dxa"/>
            <w:vMerge w:val="restart"/>
          </w:tcPr>
          <w:p w14:paraId="04B412A4" w14:textId="77777777" w:rsidR="00E76865" w:rsidRPr="008F1D83" w:rsidRDefault="00E76865" w:rsidP="00D31D4A">
            <w:pPr>
              <w:suppressAutoHyphens/>
              <w:jc w:val="center"/>
              <w:rPr>
                <w:rFonts w:eastAsia="Times New Roman"/>
                <w:sz w:val="22"/>
                <w:szCs w:val="22"/>
                <w:lang w:eastAsia="ar-SA"/>
              </w:rPr>
            </w:pPr>
            <w:r w:rsidRPr="008F1D83">
              <w:rPr>
                <w:sz w:val="22"/>
                <w:szCs w:val="22"/>
              </w:rPr>
              <w:t>Личностные результаты</w:t>
            </w:r>
          </w:p>
        </w:tc>
      </w:tr>
      <w:tr w:rsidR="00E76865" w:rsidRPr="008F1D83" w14:paraId="0A861F83" w14:textId="77777777" w:rsidTr="00E76865">
        <w:trPr>
          <w:trHeight w:val="251"/>
        </w:trPr>
        <w:tc>
          <w:tcPr>
            <w:tcW w:w="1242" w:type="dxa"/>
            <w:vMerge/>
          </w:tcPr>
          <w:p w14:paraId="11BE6D07" w14:textId="77777777" w:rsidR="00E76865" w:rsidRPr="008F1D83" w:rsidRDefault="00E76865" w:rsidP="00D31D4A">
            <w:pPr>
              <w:suppressAutoHyphens/>
              <w:jc w:val="center"/>
              <w:rPr>
                <w:rFonts w:eastAsia="Times New Roman"/>
                <w:sz w:val="22"/>
                <w:szCs w:val="22"/>
                <w:lang w:eastAsia="ar-SA"/>
              </w:rPr>
            </w:pPr>
          </w:p>
        </w:tc>
        <w:tc>
          <w:tcPr>
            <w:tcW w:w="3969" w:type="dxa"/>
          </w:tcPr>
          <w:p w14:paraId="51695BCA" w14:textId="77777777" w:rsidR="00E76865" w:rsidRPr="008F1D83" w:rsidRDefault="00E76865" w:rsidP="00D31D4A">
            <w:pPr>
              <w:suppressAutoHyphens/>
              <w:jc w:val="center"/>
              <w:rPr>
                <w:rFonts w:eastAsia="Times New Roman"/>
                <w:sz w:val="22"/>
                <w:szCs w:val="22"/>
                <w:lang w:eastAsia="ar-SA"/>
              </w:rPr>
            </w:pPr>
            <w:r w:rsidRPr="008F1D83">
              <w:rPr>
                <w:rFonts w:eastAsia="Times New Roman"/>
                <w:sz w:val="22"/>
                <w:szCs w:val="22"/>
                <w:lang w:eastAsia="ar-SA"/>
              </w:rPr>
              <w:t>Ученик научится</w:t>
            </w:r>
          </w:p>
        </w:tc>
        <w:tc>
          <w:tcPr>
            <w:tcW w:w="3402" w:type="dxa"/>
          </w:tcPr>
          <w:p w14:paraId="51F341B4" w14:textId="77777777" w:rsidR="00E76865" w:rsidRPr="008F1D83" w:rsidRDefault="00E76865" w:rsidP="00D31D4A">
            <w:pPr>
              <w:suppressAutoHyphens/>
              <w:jc w:val="center"/>
              <w:rPr>
                <w:rFonts w:eastAsia="Times New Roman"/>
                <w:sz w:val="22"/>
                <w:szCs w:val="22"/>
                <w:lang w:eastAsia="ar-SA"/>
              </w:rPr>
            </w:pPr>
            <w:r w:rsidRPr="008F1D83">
              <w:rPr>
                <w:rFonts w:eastAsia="Times New Roman"/>
                <w:sz w:val="22"/>
                <w:szCs w:val="22"/>
                <w:lang w:eastAsia="ar-SA"/>
              </w:rPr>
              <w:t>Ученик получит возможность научиться</w:t>
            </w:r>
          </w:p>
        </w:tc>
        <w:tc>
          <w:tcPr>
            <w:tcW w:w="3544" w:type="dxa"/>
            <w:vMerge/>
          </w:tcPr>
          <w:p w14:paraId="7C2C70C0" w14:textId="77777777" w:rsidR="00E76865" w:rsidRPr="008F1D83" w:rsidRDefault="00E76865" w:rsidP="00D31D4A">
            <w:pPr>
              <w:suppressAutoHyphens/>
              <w:jc w:val="center"/>
              <w:rPr>
                <w:rFonts w:eastAsia="Times New Roman"/>
                <w:sz w:val="22"/>
                <w:szCs w:val="22"/>
                <w:lang w:eastAsia="ar-SA"/>
              </w:rPr>
            </w:pPr>
          </w:p>
        </w:tc>
        <w:tc>
          <w:tcPr>
            <w:tcW w:w="2693" w:type="dxa"/>
            <w:vMerge/>
          </w:tcPr>
          <w:p w14:paraId="4FEE7833" w14:textId="77777777" w:rsidR="00E76865" w:rsidRPr="008F1D83" w:rsidRDefault="00E76865" w:rsidP="00D31D4A">
            <w:pPr>
              <w:suppressAutoHyphens/>
              <w:jc w:val="center"/>
              <w:rPr>
                <w:sz w:val="22"/>
                <w:szCs w:val="22"/>
              </w:rPr>
            </w:pPr>
          </w:p>
        </w:tc>
      </w:tr>
      <w:tr w:rsidR="00722CA0" w:rsidRPr="008F1D83" w14:paraId="7431A8E0" w14:textId="77777777" w:rsidTr="00E76865">
        <w:tc>
          <w:tcPr>
            <w:tcW w:w="1242" w:type="dxa"/>
          </w:tcPr>
          <w:p w14:paraId="5673960B" w14:textId="77777777" w:rsidR="00722CA0" w:rsidRPr="008F1D83" w:rsidRDefault="00722CA0" w:rsidP="0069438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2"/>
                <w:szCs w:val="22"/>
                <w:lang w:val="en-US"/>
              </w:rPr>
            </w:pPr>
            <w:r w:rsidRPr="008F1D83">
              <w:rPr>
                <w:rFonts w:eastAsia="Times New Roman"/>
                <w:sz w:val="22"/>
                <w:szCs w:val="22"/>
              </w:rPr>
              <w:t>Фонетика и графика</w:t>
            </w:r>
          </w:p>
        </w:tc>
        <w:tc>
          <w:tcPr>
            <w:tcW w:w="3969" w:type="dxa"/>
          </w:tcPr>
          <w:p w14:paraId="2B4FF957" w14:textId="77777777" w:rsidR="00722CA0" w:rsidRPr="008F1D83" w:rsidRDefault="00722CA0" w:rsidP="00722CA0">
            <w:pPr>
              <w:widowControl w:val="0"/>
              <w:autoSpaceDE w:val="0"/>
              <w:autoSpaceDN w:val="0"/>
              <w:adjustRightInd w:val="0"/>
              <w:rPr>
                <w:rFonts w:eastAsia="Times New Roman"/>
                <w:sz w:val="22"/>
                <w:szCs w:val="22"/>
              </w:rPr>
            </w:pPr>
            <w:r w:rsidRPr="008F1D83">
              <w:rPr>
                <w:sz w:val="22"/>
                <w:szCs w:val="22"/>
              </w:rPr>
              <w:t xml:space="preserve">Различать звуки и буквы; • характеризовать звуки русского языка: гласные ударные/безударные; согласные твёрдые/мягкие, парные/непарные твёрдые и мягкие; согласные звонкие/глухие, парные/непарные звонкие и глухие; • знать последовательность букв в русском алфавите, пользоваться алфавитом для упорядочивания слов и поиска нужной информации. </w:t>
            </w:r>
          </w:p>
        </w:tc>
        <w:tc>
          <w:tcPr>
            <w:tcW w:w="3402" w:type="dxa"/>
          </w:tcPr>
          <w:p w14:paraId="361D542D" w14:textId="77777777" w:rsidR="00722CA0" w:rsidRPr="008F1D83" w:rsidRDefault="00722CA0" w:rsidP="00E76865">
            <w:pPr>
              <w:widowControl w:val="0"/>
              <w:autoSpaceDE w:val="0"/>
              <w:autoSpaceDN w:val="0"/>
              <w:adjustRightInd w:val="0"/>
              <w:rPr>
                <w:rFonts w:eastAsia="Times New Roman"/>
                <w:sz w:val="22"/>
                <w:szCs w:val="22"/>
              </w:rPr>
            </w:pPr>
            <w:r w:rsidRPr="008F1D83">
              <w:rPr>
                <w:sz w:val="22"/>
                <w:szCs w:val="22"/>
              </w:rPr>
              <w:t>проводить фонетико-графический (звуко-буквенный) разбор слова самостоятельно по предложенному в учебнике алгоритму; • оценивать правильность проведения фонетико-графического (звуко-буквенного) разбора слов.</w:t>
            </w:r>
          </w:p>
        </w:tc>
        <w:tc>
          <w:tcPr>
            <w:tcW w:w="3544" w:type="dxa"/>
            <w:vMerge w:val="restart"/>
          </w:tcPr>
          <w:p w14:paraId="1E330676" w14:textId="77777777" w:rsidR="00722CA0" w:rsidRPr="008F1D83" w:rsidRDefault="00CD659F" w:rsidP="00CD659F">
            <w:pPr>
              <w:jc w:val="both"/>
              <w:rPr>
                <w:sz w:val="22"/>
                <w:szCs w:val="22"/>
              </w:rPr>
            </w:pPr>
            <w:r w:rsidRPr="008F1D83">
              <w:rPr>
                <w:b/>
                <w:sz w:val="22"/>
                <w:szCs w:val="22"/>
              </w:rPr>
              <w:t>Регулятивные универсальные учебные действия</w:t>
            </w:r>
            <w:r w:rsidRPr="008F1D83">
              <w:rPr>
                <w:sz w:val="22"/>
                <w:szCs w:val="22"/>
              </w:rPr>
              <w:t xml:space="preserve"> Выпускник научится: •принимать и сохранять учебную задачу; •учитывать выделенные учителем ориентиры действия в новом учебном материале в сотрудничестве с ним; •планировать свои действия в соответствии с поставленной задачей и условиями её реализации, в том числе во внутреннем плане; •учитывать установленные правила в планировании и контроле способа решения; •осуществлять итоговый и пошаговый контроль результата; •адекватно воспринимать предложения и оценку учителей, товарищей, родителей и других людей; •различать способ и результат действия; •вносить необходимые коррективы в действие после его завершения на основе его оценки и учёта характера сделанных ошибок, использовать предложения и оценки для создания нового, более совершенного результата.</w:t>
            </w:r>
          </w:p>
          <w:p w14:paraId="268B949E" w14:textId="77777777" w:rsidR="00CD659F" w:rsidRPr="008F1D83" w:rsidRDefault="00CD659F" w:rsidP="00CD659F">
            <w:pPr>
              <w:jc w:val="both"/>
              <w:rPr>
                <w:sz w:val="22"/>
                <w:szCs w:val="22"/>
              </w:rPr>
            </w:pPr>
            <w:r w:rsidRPr="008F1D83">
              <w:rPr>
                <w:b/>
                <w:sz w:val="22"/>
                <w:szCs w:val="22"/>
              </w:rPr>
              <w:t xml:space="preserve">Познавательные универсальные </w:t>
            </w:r>
            <w:r w:rsidRPr="008F1D83">
              <w:rPr>
                <w:b/>
                <w:sz w:val="22"/>
                <w:szCs w:val="22"/>
              </w:rPr>
              <w:lastRenderedPageBreak/>
              <w:t>учебные действия</w:t>
            </w:r>
            <w:r w:rsidRPr="008F1D83">
              <w:rPr>
                <w:sz w:val="22"/>
                <w:szCs w:val="22"/>
              </w:rPr>
              <w:t xml:space="preserve"> Выпускник научится: • осуществлять поиск необходимой информации для выполнения учебных заданий с использованием учебной литературы, энциклопедий, справочников (включая электронные, цифровые), в открытом информационном пространстве, в том числе контролируемом пространстве Интернета; • осуществлять запись (фиксацию) выборочной информации об окружающем мире и о себе самом, в том числе с помощью инструментов ИКТ; • строить сообщения в устной и письменной форме; • ориентироваться на разнообразие способов решения задач; • владеть основами смыслового восприятия художественных и познавательных текстов, выделять существенную информацию из сообщений разных видов (в первую очередь текстов), • осуществлять анализ объектов с выделением существенных и несущественных признаков; • осуществлять синтез как составление целого из частей; • проводить сравнение, классификацию по заданным критериям, устанавливать аналогии; • строить рассуждения в форме связи простых суждений об объекте, его строении, свойствах и связях; • обобщать, т. е. осуществлять, генерализацию и выведение общности для целого ряда или класса единичных </w:t>
            </w:r>
            <w:r w:rsidRPr="008F1D83">
              <w:rPr>
                <w:sz w:val="22"/>
                <w:szCs w:val="22"/>
              </w:rPr>
              <w:lastRenderedPageBreak/>
              <w:t>объектов на основе выделения сущностной связи; • осуществлять подведение под понятие на основе распознавания объектов, выделения существенных признаков и их синтеза; • владеть рядом общих приёмов решения задач.</w:t>
            </w:r>
          </w:p>
          <w:p w14:paraId="53D12A45" w14:textId="77777777" w:rsidR="00CD659F" w:rsidRPr="008F1D83" w:rsidRDefault="00CD659F" w:rsidP="00CD659F">
            <w:pPr>
              <w:jc w:val="both"/>
              <w:rPr>
                <w:rFonts w:eastAsia="Times New Roman"/>
                <w:sz w:val="22"/>
                <w:szCs w:val="22"/>
                <w:lang w:eastAsia="ar-SA"/>
              </w:rPr>
            </w:pPr>
            <w:r w:rsidRPr="008F1D83">
              <w:rPr>
                <w:b/>
                <w:sz w:val="22"/>
                <w:szCs w:val="22"/>
              </w:rPr>
              <w:t>Коммуникативные универсальные учебные действия</w:t>
            </w:r>
            <w:r w:rsidRPr="008F1D83">
              <w:rPr>
                <w:sz w:val="22"/>
                <w:szCs w:val="22"/>
              </w:rPr>
              <w:t xml:space="preserve"> Выпускник научится: • адекватно использовать коммуникативные, прежде всего речевые, средства для решения различных коммуникативных задач, строить монологическое высказывание, владеть диалогической формой коммуникации, используя в том числе средства и инструменты ИКТ; • допускать возможность существования у людей различных точек зрения, в том числе не совпадающих с его собственной, и ориентироваться на позицию партнёра в общении и взаимодействии; • учитывать разные мнения и стремиться к координации различных позиций в сотрудничестве; • формулировать собственное мнение и позицию; • договариваться и приходить к общему решению в совместной деятельности, в том числе в ситуации столкновения интересов; • строить понятные для партнёра высказывания; • задавать вопросы; • адекватно использовать речевые средства для решения различных коммуникативных задач, строить </w:t>
            </w:r>
            <w:r w:rsidRPr="008F1D83">
              <w:rPr>
                <w:sz w:val="22"/>
                <w:szCs w:val="22"/>
              </w:rPr>
              <w:lastRenderedPageBreak/>
              <w:t>монологическое высказывание, владеть диалогической формой речи.</w:t>
            </w:r>
          </w:p>
        </w:tc>
        <w:tc>
          <w:tcPr>
            <w:tcW w:w="2693" w:type="dxa"/>
            <w:vMerge w:val="restart"/>
          </w:tcPr>
          <w:p w14:paraId="1A4F6DBD" w14:textId="77777777" w:rsidR="00722CA0" w:rsidRPr="008F1D83" w:rsidRDefault="00722CA0" w:rsidP="00D31D4A">
            <w:pPr>
              <w:suppressAutoHyphens/>
              <w:jc w:val="center"/>
              <w:rPr>
                <w:rFonts w:eastAsia="Times New Roman"/>
                <w:sz w:val="22"/>
                <w:szCs w:val="22"/>
                <w:lang w:eastAsia="ar-SA"/>
              </w:rPr>
            </w:pPr>
            <w:r w:rsidRPr="008F1D83">
              <w:rPr>
                <w:sz w:val="22"/>
                <w:szCs w:val="22"/>
              </w:rPr>
              <w:lastRenderedPageBreak/>
              <w:t xml:space="preserve">внутренняя позиция на уровне положительного отношения к школе, ориентации на содержательные моменты школьной действительности и принятия образца «хорошего ученика»; • широкая мотивационная основа учебной деятельности, включающая социальные, учебно-познавательные и внешние мотивы; • учебно-познавательный интерес к новому учебному материалу и способам решения новой задачи; • ориентация на понимание причин успеха в учебной деятельности, в том числе на самоанализ и самоконтроль результата, на анализ соответствия результатов требованиям конкретной задачи, на понимание оценок учителей, </w:t>
            </w:r>
            <w:r w:rsidRPr="008F1D83">
              <w:rPr>
                <w:sz w:val="22"/>
                <w:szCs w:val="22"/>
              </w:rPr>
              <w:lastRenderedPageBreak/>
              <w:t xml:space="preserve">товарищей, родителей и других людей; • способность к оценке своей учебной деятельности; • основы гражданской идентичности, своей этнической принадлежности в форме осознания «Я» как члена семьи, представителя народа, гражданина России, чувства сопричастности и гордости за свою Родину, народ и историю, осознание ответственности человека за общее благополучие; • ориентация в нравственном содержании и смысле как собственных поступков, так и поступков окружающих людей; • знание основных моральных норм и ориентация на их выполнение; • развитие этических чувств - стыда, вины, совести как регуляторов морального поведения; понимание чувств других людей и сопереживание им; • установка на здоровый образ жизни; • основы экологической культуры: принятие ценности природного мира, </w:t>
            </w:r>
            <w:r w:rsidRPr="008F1D83">
              <w:rPr>
                <w:sz w:val="22"/>
                <w:szCs w:val="22"/>
              </w:rPr>
              <w:lastRenderedPageBreak/>
              <w:t>готовность следовать в своей деятельности нормам природоохранного, нерасточительного, здоровьесберегающего поведения; • чувство прекрасного и эстетические чувства на основе знакомства с мировой и отечественной художественной культурой.</w:t>
            </w:r>
          </w:p>
        </w:tc>
      </w:tr>
      <w:tr w:rsidR="00722CA0" w:rsidRPr="008F1D83" w14:paraId="7C93D847" w14:textId="77777777" w:rsidTr="00E76865">
        <w:tc>
          <w:tcPr>
            <w:tcW w:w="1242" w:type="dxa"/>
          </w:tcPr>
          <w:p w14:paraId="30288293" w14:textId="77777777" w:rsidR="00722CA0" w:rsidRPr="008F1D83" w:rsidRDefault="00722CA0" w:rsidP="0069438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2"/>
                <w:szCs w:val="22"/>
              </w:rPr>
            </w:pPr>
            <w:r w:rsidRPr="008F1D83">
              <w:rPr>
                <w:rFonts w:eastAsia="Times New Roman"/>
                <w:sz w:val="22"/>
                <w:szCs w:val="22"/>
              </w:rPr>
              <w:t>Орфоэпия</w:t>
            </w:r>
          </w:p>
        </w:tc>
        <w:tc>
          <w:tcPr>
            <w:tcW w:w="3969" w:type="dxa"/>
          </w:tcPr>
          <w:p w14:paraId="1D261C25" w14:textId="77777777" w:rsidR="00722CA0" w:rsidRPr="008F1D83" w:rsidRDefault="00722CA0" w:rsidP="00694384">
            <w:pPr>
              <w:widowControl w:val="0"/>
              <w:autoSpaceDE w:val="0"/>
              <w:autoSpaceDN w:val="0"/>
              <w:adjustRightInd w:val="0"/>
              <w:rPr>
                <w:rFonts w:eastAsia="Times New Roman"/>
                <w:sz w:val="22"/>
                <w:szCs w:val="22"/>
              </w:rPr>
            </w:pPr>
            <w:r w:rsidRPr="008F1D83">
              <w:rPr>
                <w:rFonts w:eastAsia="Times New Roman"/>
                <w:sz w:val="22"/>
                <w:szCs w:val="22"/>
              </w:rPr>
              <w:t>- Правильно употреблять приставки на- и о- в словах: надеть, надевать,   одеть, одевать; - правильно произносить орфоэпически трудные слова из    орфоэпического минимума, отобранного для изучения в этом классе. - различать изменяемые и неизменяемые слова;</w:t>
            </w:r>
          </w:p>
          <w:p w14:paraId="5A1269A4" w14:textId="77777777" w:rsidR="00722CA0" w:rsidRPr="008F1D83" w:rsidRDefault="00722CA0" w:rsidP="00694384">
            <w:pPr>
              <w:widowControl w:val="0"/>
              <w:autoSpaceDE w:val="0"/>
              <w:autoSpaceDN w:val="0"/>
              <w:adjustRightInd w:val="0"/>
              <w:rPr>
                <w:rFonts w:eastAsia="Times New Roman"/>
                <w:sz w:val="22"/>
                <w:szCs w:val="22"/>
              </w:rPr>
            </w:pPr>
            <w:r w:rsidRPr="008F1D83">
              <w:rPr>
                <w:rFonts w:eastAsia="Times New Roman"/>
                <w:sz w:val="22"/>
                <w:szCs w:val="22"/>
              </w:rPr>
              <w:t xml:space="preserve">- различать родственные слова и формы слова; - находить значимые части слова; - выделять в слове окончание и основу; противопоставлять слова,   имеющие окончания, словам без окончаний; - выделять в слове корень, подбирая однокоренные слова;  </w:t>
            </w:r>
          </w:p>
        </w:tc>
        <w:tc>
          <w:tcPr>
            <w:tcW w:w="3402" w:type="dxa"/>
          </w:tcPr>
          <w:p w14:paraId="0F6BAD3F" w14:textId="77777777" w:rsidR="00722CA0" w:rsidRPr="008F1D83" w:rsidRDefault="00722CA0" w:rsidP="00722CA0">
            <w:pPr>
              <w:widowControl w:val="0"/>
              <w:autoSpaceDE w:val="0"/>
              <w:autoSpaceDN w:val="0"/>
              <w:adjustRightInd w:val="0"/>
              <w:rPr>
                <w:rFonts w:eastAsia="Times New Roman"/>
                <w:sz w:val="22"/>
                <w:szCs w:val="22"/>
              </w:rPr>
            </w:pPr>
            <w:r w:rsidRPr="008F1D83">
              <w:rPr>
                <w:sz w:val="22"/>
                <w:szCs w:val="22"/>
              </w:rPr>
              <w:t>соблюдать нормы русского и родного литературного языка в собственной речи и оценивать соблюдение этих норм в речи собеседников (в объёме представленного в учебнике материала) ; находить при сомнении в правильности постановки ударения или произношения слова ответ самостоятельно (по словарю учебника) либо обращаться за помощью к учителю, родителям и др.</w:t>
            </w:r>
          </w:p>
        </w:tc>
        <w:tc>
          <w:tcPr>
            <w:tcW w:w="3544" w:type="dxa"/>
            <w:vMerge/>
          </w:tcPr>
          <w:p w14:paraId="30E1F63F" w14:textId="77777777" w:rsidR="00722CA0" w:rsidRPr="008F1D83" w:rsidRDefault="00722CA0" w:rsidP="00D31D4A">
            <w:pPr>
              <w:suppressAutoHyphens/>
              <w:jc w:val="center"/>
              <w:rPr>
                <w:rFonts w:eastAsia="Times New Roman"/>
                <w:sz w:val="22"/>
                <w:szCs w:val="22"/>
                <w:lang w:eastAsia="ar-SA"/>
              </w:rPr>
            </w:pPr>
          </w:p>
        </w:tc>
        <w:tc>
          <w:tcPr>
            <w:tcW w:w="2693" w:type="dxa"/>
            <w:vMerge/>
          </w:tcPr>
          <w:p w14:paraId="67B096BE" w14:textId="77777777" w:rsidR="00722CA0" w:rsidRPr="008F1D83" w:rsidRDefault="00722CA0" w:rsidP="00D31D4A">
            <w:pPr>
              <w:suppressAutoHyphens/>
              <w:jc w:val="center"/>
              <w:rPr>
                <w:rFonts w:eastAsia="Times New Roman"/>
                <w:sz w:val="22"/>
                <w:szCs w:val="22"/>
                <w:lang w:eastAsia="ar-SA"/>
              </w:rPr>
            </w:pPr>
          </w:p>
        </w:tc>
      </w:tr>
      <w:tr w:rsidR="00722CA0" w:rsidRPr="008F1D83" w14:paraId="2E6E247D" w14:textId="77777777" w:rsidTr="00E76865">
        <w:tc>
          <w:tcPr>
            <w:tcW w:w="1242" w:type="dxa"/>
          </w:tcPr>
          <w:p w14:paraId="4EDD1327" w14:textId="77777777" w:rsidR="00722CA0" w:rsidRPr="008F1D83" w:rsidRDefault="00722CA0" w:rsidP="0069438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2"/>
                <w:szCs w:val="22"/>
              </w:rPr>
            </w:pPr>
            <w:r w:rsidRPr="008F1D83">
              <w:rPr>
                <w:rFonts w:eastAsia="Times New Roman"/>
                <w:sz w:val="22"/>
                <w:szCs w:val="22"/>
              </w:rPr>
              <w:t>Лексика</w:t>
            </w:r>
          </w:p>
        </w:tc>
        <w:tc>
          <w:tcPr>
            <w:tcW w:w="3969" w:type="dxa"/>
          </w:tcPr>
          <w:p w14:paraId="1234A6A6" w14:textId="77777777" w:rsidR="00722CA0" w:rsidRPr="008F1D83" w:rsidRDefault="00722CA0" w:rsidP="0069438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2"/>
                <w:szCs w:val="22"/>
              </w:rPr>
            </w:pPr>
            <w:r w:rsidRPr="008F1D83">
              <w:rPr>
                <w:sz w:val="22"/>
                <w:szCs w:val="22"/>
              </w:rPr>
              <w:t xml:space="preserve">Выявлять слова, значение которых требует уточнения; • определять </w:t>
            </w:r>
            <w:r w:rsidRPr="008F1D83">
              <w:rPr>
                <w:sz w:val="22"/>
                <w:szCs w:val="22"/>
              </w:rPr>
              <w:lastRenderedPageBreak/>
              <w:t xml:space="preserve">значение слова по тексту или уточнять с помощью толкового словаря; </w:t>
            </w:r>
            <w:r w:rsidRPr="008F1D83">
              <w:rPr>
                <w:rFonts w:eastAsia="Times New Roman"/>
                <w:sz w:val="22"/>
                <w:szCs w:val="22"/>
              </w:rPr>
              <w:t xml:space="preserve">Определять значение слова по тексту или уточнять с помощью  толкового словаря учебника. </w:t>
            </w:r>
          </w:p>
        </w:tc>
        <w:tc>
          <w:tcPr>
            <w:tcW w:w="3402" w:type="dxa"/>
          </w:tcPr>
          <w:p w14:paraId="08E9DBDD" w14:textId="77777777" w:rsidR="00722CA0" w:rsidRPr="008F1D83" w:rsidRDefault="00722CA0" w:rsidP="0069438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2"/>
                <w:szCs w:val="22"/>
              </w:rPr>
            </w:pPr>
            <w:r w:rsidRPr="008F1D83">
              <w:rPr>
                <w:sz w:val="22"/>
                <w:szCs w:val="22"/>
              </w:rPr>
              <w:lastRenderedPageBreak/>
              <w:t xml:space="preserve">подбирать синонимы для устранения повторов в тексте; • </w:t>
            </w:r>
            <w:r w:rsidRPr="008F1D83">
              <w:rPr>
                <w:sz w:val="22"/>
                <w:szCs w:val="22"/>
              </w:rPr>
              <w:lastRenderedPageBreak/>
              <w:t>подбирать антонимы для точной характеристики предметов при их сравнении; различать употребление в тексте слов в прямом и nереносном значении (простые случаи); оценивать уместность использования слов в тексте; выбирать слова из ряда предложенных для успешного решения коммуникативной задачи</w:t>
            </w:r>
          </w:p>
        </w:tc>
        <w:tc>
          <w:tcPr>
            <w:tcW w:w="3544" w:type="dxa"/>
            <w:vMerge/>
          </w:tcPr>
          <w:p w14:paraId="0EA4718C" w14:textId="77777777" w:rsidR="00722CA0" w:rsidRPr="008F1D83" w:rsidRDefault="00722CA0" w:rsidP="00D31D4A">
            <w:pPr>
              <w:suppressAutoHyphens/>
              <w:jc w:val="center"/>
              <w:rPr>
                <w:rFonts w:eastAsia="Times New Roman"/>
                <w:sz w:val="22"/>
                <w:szCs w:val="22"/>
                <w:lang w:eastAsia="ar-SA"/>
              </w:rPr>
            </w:pPr>
          </w:p>
        </w:tc>
        <w:tc>
          <w:tcPr>
            <w:tcW w:w="2693" w:type="dxa"/>
            <w:vMerge/>
          </w:tcPr>
          <w:p w14:paraId="55A4CD8B" w14:textId="77777777" w:rsidR="00722CA0" w:rsidRPr="008F1D83" w:rsidRDefault="00722CA0" w:rsidP="00D31D4A">
            <w:pPr>
              <w:suppressAutoHyphens/>
              <w:jc w:val="center"/>
              <w:rPr>
                <w:rFonts w:eastAsia="Times New Roman"/>
                <w:sz w:val="22"/>
                <w:szCs w:val="22"/>
                <w:lang w:eastAsia="ar-SA"/>
              </w:rPr>
            </w:pPr>
          </w:p>
        </w:tc>
      </w:tr>
      <w:tr w:rsidR="00722CA0" w:rsidRPr="008F1D83" w14:paraId="672439C6" w14:textId="77777777" w:rsidTr="00E76865">
        <w:tc>
          <w:tcPr>
            <w:tcW w:w="1242" w:type="dxa"/>
          </w:tcPr>
          <w:p w14:paraId="527AA4D4" w14:textId="77777777" w:rsidR="00722CA0" w:rsidRPr="008F1D83" w:rsidRDefault="00722CA0" w:rsidP="0069438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2"/>
                <w:szCs w:val="22"/>
                <w:lang w:val="en-US"/>
              </w:rPr>
            </w:pPr>
            <w:r w:rsidRPr="008F1D83">
              <w:rPr>
                <w:rFonts w:eastAsia="Times New Roman"/>
                <w:sz w:val="22"/>
                <w:szCs w:val="22"/>
              </w:rPr>
              <w:t xml:space="preserve">Морфология </w:t>
            </w:r>
          </w:p>
        </w:tc>
        <w:tc>
          <w:tcPr>
            <w:tcW w:w="3969" w:type="dxa"/>
          </w:tcPr>
          <w:p w14:paraId="4612358D" w14:textId="77777777" w:rsidR="00722CA0" w:rsidRPr="008F1D83" w:rsidRDefault="00722CA0" w:rsidP="0069438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2"/>
                <w:szCs w:val="22"/>
              </w:rPr>
            </w:pPr>
            <w:r w:rsidRPr="008F1D83">
              <w:rPr>
                <w:rFonts w:eastAsia="Times New Roman"/>
                <w:sz w:val="22"/>
                <w:szCs w:val="22"/>
              </w:rPr>
              <w:t>-</w:t>
            </w:r>
            <w:r w:rsidRPr="008F1D83">
              <w:rPr>
                <w:sz w:val="22"/>
                <w:szCs w:val="22"/>
              </w:rPr>
              <w:t xml:space="preserve"> определять грамматические признаки имён существительных: род, число, падеж, склонение; определять грамматические признаки имён прилагательных: род, число, падеж; определять грамматические признаки глаголов - число, время, род (в прошедшем времени), лицо (в настоящем и будущем времени), спряжение.</w:t>
            </w:r>
          </w:p>
        </w:tc>
        <w:tc>
          <w:tcPr>
            <w:tcW w:w="3402" w:type="dxa"/>
          </w:tcPr>
          <w:p w14:paraId="439D4893" w14:textId="77777777" w:rsidR="00722CA0" w:rsidRPr="008F1D83" w:rsidRDefault="00722CA0" w:rsidP="00E76865">
            <w:pPr>
              <w:widowControl w:val="0"/>
              <w:autoSpaceDE w:val="0"/>
              <w:autoSpaceDN w:val="0"/>
              <w:adjustRightInd w:val="0"/>
              <w:rPr>
                <w:rFonts w:eastAsia="Times New Roman"/>
                <w:sz w:val="22"/>
                <w:szCs w:val="22"/>
              </w:rPr>
            </w:pPr>
            <w:r w:rsidRPr="008F1D83">
              <w:rPr>
                <w:sz w:val="22"/>
                <w:szCs w:val="22"/>
              </w:rPr>
              <w:t>проводить морфологический разбор имен существительных, имён прилагательных. глаголов по предложенному в учебнике алгоритму; оценивать правильность проведения морфологического разбора; находить в тексте такие части речи, как личные местоимения и наречия, предлоги вместе с существительными и личными местоимениями, к которым они относятся, союзы и, а, но, частицу не при глаголах.</w:t>
            </w:r>
          </w:p>
        </w:tc>
        <w:tc>
          <w:tcPr>
            <w:tcW w:w="3544" w:type="dxa"/>
            <w:vMerge/>
          </w:tcPr>
          <w:p w14:paraId="03F60DE4" w14:textId="77777777" w:rsidR="00722CA0" w:rsidRPr="008F1D83" w:rsidRDefault="00722CA0" w:rsidP="00D31D4A">
            <w:pPr>
              <w:suppressAutoHyphens/>
              <w:jc w:val="center"/>
              <w:rPr>
                <w:rFonts w:eastAsia="Times New Roman"/>
                <w:sz w:val="22"/>
                <w:szCs w:val="22"/>
                <w:lang w:eastAsia="ar-SA"/>
              </w:rPr>
            </w:pPr>
          </w:p>
        </w:tc>
        <w:tc>
          <w:tcPr>
            <w:tcW w:w="2693" w:type="dxa"/>
            <w:vMerge/>
          </w:tcPr>
          <w:p w14:paraId="117F992E" w14:textId="77777777" w:rsidR="00722CA0" w:rsidRPr="008F1D83" w:rsidRDefault="00722CA0" w:rsidP="00D31D4A">
            <w:pPr>
              <w:suppressAutoHyphens/>
              <w:jc w:val="center"/>
              <w:rPr>
                <w:rFonts w:eastAsia="Times New Roman"/>
                <w:sz w:val="22"/>
                <w:szCs w:val="22"/>
                <w:lang w:eastAsia="ar-SA"/>
              </w:rPr>
            </w:pPr>
          </w:p>
        </w:tc>
      </w:tr>
      <w:tr w:rsidR="00722CA0" w:rsidRPr="008F1D83" w14:paraId="25ECDC29" w14:textId="77777777" w:rsidTr="00CB797D">
        <w:tc>
          <w:tcPr>
            <w:tcW w:w="1242" w:type="dxa"/>
          </w:tcPr>
          <w:p w14:paraId="73C94661" w14:textId="77777777" w:rsidR="00722CA0" w:rsidRPr="008F1D83" w:rsidRDefault="00722CA0" w:rsidP="0069438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2"/>
                <w:szCs w:val="22"/>
              </w:rPr>
            </w:pPr>
            <w:r w:rsidRPr="008F1D83">
              <w:rPr>
                <w:rFonts w:eastAsia="Times New Roman"/>
                <w:sz w:val="22"/>
                <w:szCs w:val="22"/>
              </w:rPr>
              <w:t>Синтаксис</w:t>
            </w:r>
          </w:p>
        </w:tc>
        <w:tc>
          <w:tcPr>
            <w:tcW w:w="3969" w:type="dxa"/>
          </w:tcPr>
          <w:p w14:paraId="0B9DF532" w14:textId="77777777" w:rsidR="00722CA0" w:rsidRPr="008F1D83" w:rsidRDefault="00722CA0" w:rsidP="0069438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2"/>
                <w:szCs w:val="22"/>
              </w:rPr>
            </w:pPr>
            <w:r w:rsidRPr="008F1D83">
              <w:rPr>
                <w:sz w:val="22"/>
                <w:szCs w:val="22"/>
              </w:rPr>
              <w:t>различать предложение, словосочетание, слово; устанавливать при помощи смысловых вопросов связь между словами в словосочетании и предложении; классифицировать предложения по цели высказывания, находить повествовательные, побудительные, вопросительные предложения; определять восклицательную, невосклицательную интонацию предложения; находить главные и второстепенные (без деления на виды) члены предложения; выделять предложения с однородными членами.</w:t>
            </w:r>
          </w:p>
        </w:tc>
        <w:tc>
          <w:tcPr>
            <w:tcW w:w="3402" w:type="dxa"/>
          </w:tcPr>
          <w:p w14:paraId="45D43FAD" w14:textId="77777777" w:rsidR="00722CA0" w:rsidRPr="008F1D83" w:rsidRDefault="00722CA0" w:rsidP="0069438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2"/>
                <w:szCs w:val="22"/>
              </w:rPr>
            </w:pPr>
            <w:r w:rsidRPr="008F1D83">
              <w:rPr>
                <w:sz w:val="22"/>
                <w:szCs w:val="22"/>
              </w:rPr>
              <w:t>различать второстепенные члены предложения - определения, дополнения, обстоятельства; выполнять в соответствии с предложенным в учебнике алгоритмом, (разбор простого предложения по членам предложения, синтаксический) оценивать правильность разбора; различать простые и сложные предложения.</w:t>
            </w:r>
          </w:p>
        </w:tc>
        <w:tc>
          <w:tcPr>
            <w:tcW w:w="3544" w:type="dxa"/>
            <w:vMerge/>
          </w:tcPr>
          <w:p w14:paraId="7A9BB8BE" w14:textId="77777777" w:rsidR="00722CA0" w:rsidRPr="008F1D83" w:rsidRDefault="00722CA0" w:rsidP="00D31D4A">
            <w:pPr>
              <w:suppressAutoHyphens/>
              <w:jc w:val="center"/>
              <w:rPr>
                <w:rFonts w:eastAsia="Times New Roman"/>
                <w:sz w:val="22"/>
                <w:szCs w:val="22"/>
                <w:lang w:eastAsia="ar-SA"/>
              </w:rPr>
            </w:pPr>
          </w:p>
        </w:tc>
        <w:tc>
          <w:tcPr>
            <w:tcW w:w="2693" w:type="dxa"/>
            <w:vMerge/>
          </w:tcPr>
          <w:p w14:paraId="430B5C9D" w14:textId="77777777" w:rsidR="00722CA0" w:rsidRPr="008F1D83" w:rsidRDefault="00722CA0" w:rsidP="00D31D4A">
            <w:pPr>
              <w:suppressAutoHyphens/>
              <w:jc w:val="center"/>
              <w:rPr>
                <w:rFonts w:eastAsia="Times New Roman"/>
                <w:sz w:val="22"/>
                <w:szCs w:val="22"/>
                <w:lang w:eastAsia="ar-SA"/>
              </w:rPr>
            </w:pPr>
          </w:p>
        </w:tc>
      </w:tr>
      <w:tr w:rsidR="00722CA0" w:rsidRPr="008F1D83" w14:paraId="4B5229A1" w14:textId="77777777" w:rsidTr="00E76865">
        <w:tc>
          <w:tcPr>
            <w:tcW w:w="1242" w:type="dxa"/>
          </w:tcPr>
          <w:p w14:paraId="0AC6E4AB" w14:textId="77777777" w:rsidR="00722CA0" w:rsidRPr="008F1D83" w:rsidRDefault="00722CA0" w:rsidP="0069438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2"/>
                <w:szCs w:val="22"/>
              </w:rPr>
            </w:pPr>
            <w:r w:rsidRPr="008F1D83">
              <w:rPr>
                <w:rFonts w:eastAsia="Times New Roman"/>
                <w:sz w:val="22"/>
                <w:szCs w:val="22"/>
              </w:rPr>
              <w:t>Орфограф</w:t>
            </w:r>
            <w:r w:rsidRPr="008F1D83">
              <w:rPr>
                <w:rFonts w:eastAsia="Times New Roman"/>
                <w:sz w:val="22"/>
                <w:szCs w:val="22"/>
              </w:rPr>
              <w:lastRenderedPageBreak/>
              <w:t>ия и пунктуация</w:t>
            </w:r>
          </w:p>
        </w:tc>
        <w:tc>
          <w:tcPr>
            <w:tcW w:w="3969" w:type="dxa"/>
          </w:tcPr>
          <w:p w14:paraId="0B3F2A73" w14:textId="77777777" w:rsidR="00722CA0" w:rsidRPr="008F1D83" w:rsidRDefault="00722CA0" w:rsidP="0069438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2"/>
                <w:szCs w:val="22"/>
              </w:rPr>
            </w:pPr>
            <w:r w:rsidRPr="008F1D83">
              <w:rPr>
                <w:sz w:val="22"/>
                <w:szCs w:val="22"/>
              </w:rPr>
              <w:lastRenderedPageBreak/>
              <w:t xml:space="preserve">применять правила правописания (в </w:t>
            </w:r>
            <w:r w:rsidRPr="008F1D83">
              <w:rPr>
                <w:sz w:val="22"/>
                <w:szCs w:val="22"/>
              </w:rPr>
              <w:lastRenderedPageBreak/>
              <w:t>объёме содержания курса); • определять (уточнять) написание слова по орфографическому словарю учебника; • безошибочно списывать текст объёмом 80-90 слов; • писать под диктовку тексты объёмом 75-80 слов в соответствии с изученными правилами правописания; • проверять собственный и предложенный текст, находить и исправлять орфографические и пунктуационные ошибки (в объёме содержания курса).</w:t>
            </w:r>
          </w:p>
        </w:tc>
        <w:tc>
          <w:tcPr>
            <w:tcW w:w="3402" w:type="dxa"/>
          </w:tcPr>
          <w:p w14:paraId="114C2558" w14:textId="77777777" w:rsidR="00722CA0" w:rsidRPr="008F1D83" w:rsidRDefault="00722CA0" w:rsidP="0069438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2"/>
                <w:szCs w:val="22"/>
              </w:rPr>
            </w:pPr>
            <w:r w:rsidRPr="008F1D83">
              <w:rPr>
                <w:sz w:val="22"/>
                <w:szCs w:val="22"/>
              </w:rPr>
              <w:lastRenderedPageBreak/>
              <w:t xml:space="preserve">осознавать место возможного </w:t>
            </w:r>
            <w:r w:rsidRPr="008F1D83">
              <w:rPr>
                <w:sz w:val="22"/>
                <w:szCs w:val="22"/>
              </w:rPr>
              <w:lastRenderedPageBreak/>
              <w:t>возникновения орфографической ошибки; • подбирать примеры с определённой орфограммой; • при составлении собственных текстов перефразировать записываемое, чтобы избежать орфографических и пунктуационных ошибок; • при работе над ошибками осознавать причины появления ошибки и определять способы действий, помогающих предотвратить её в последующих письменных работах</w:t>
            </w:r>
          </w:p>
        </w:tc>
        <w:tc>
          <w:tcPr>
            <w:tcW w:w="3544" w:type="dxa"/>
            <w:vMerge/>
          </w:tcPr>
          <w:p w14:paraId="314150D9" w14:textId="77777777" w:rsidR="00722CA0" w:rsidRPr="008F1D83" w:rsidRDefault="00722CA0" w:rsidP="00D31D4A">
            <w:pPr>
              <w:suppressAutoHyphens/>
              <w:jc w:val="center"/>
              <w:rPr>
                <w:rFonts w:eastAsia="Times New Roman"/>
                <w:sz w:val="22"/>
                <w:szCs w:val="22"/>
                <w:lang w:eastAsia="ar-SA"/>
              </w:rPr>
            </w:pPr>
          </w:p>
        </w:tc>
        <w:tc>
          <w:tcPr>
            <w:tcW w:w="2693" w:type="dxa"/>
            <w:vMerge/>
          </w:tcPr>
          <w:p w14:paraId="31C7714B" w14:textId="77777777" w:rsidR="00722CA0" w:rsidRPr="008F1D83" w:rsidRDefault="00722CA0" w:rsidP="00D31D4A">
            <w:pPr>
              <w:suppressAutoHyphens/>
              <w:jc w:val="center"/>
              <w:rPr>
                <w:rFonts w:eastAsia="Times New Roman"/>
                <w:sz w:val="22"/>
                <w:szCs w:val="22"/>
                <w:lang w:eastAsia="ar-SA"/>
              </w:rPr>
            </w:pPr>
          </w:p>
        </w:tc>
      </w:tr>
      <w:tr w:rsidR="00722CA0" w:rsidRPr="008F1D83" w14:paraId="1F97F9D3" w14:textId="77777777" w:rsidTr="00E76865">
        <w:tc>
          <w:tcPr>
            <w:tcW w:w="1242" w:type="dxa"/>
          </w:tcPr>
          <w:p w14:paraId="2A13E818" w14:textId="77777777" w:rsidR="00722CA0" w:rsidRPr="008F1D83" w:rsidRDefault="00722CA0" w:rsidP="0069438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2"/>
                <w:szCs w:val="22"/>
              </w:rPr>
            </w:pPr>
            <w:r w:rsidRPr="008F1D83">
              <w:rPr>
                <w:rFonts w:eastAsia="Times New Roman"/>
                <w:sz w:val="22"/>
                <w:szCs w:val="22"/>
                <w:lang w:val="en-US"/>
              </w:rPr>
              <w:t>Развитие</w:t>
            </w:r>
            <w:r w:rsidR="00836A11" w:rsidRPr="008F1D83">
              <w:rPr>
                <w:rFonts w:eastAsia="Times New Roman"/>
                <w:sz w:val="22"/>
                <w:szCs w:val="22"/>
              </w:rPr>
              <w:t xml:space="preserve"> </w:t>
            </w:r>
            <w:r w:rsidRPr="008F1D83">
              <w:rPr>
                <w:rFonts w:eastAsia="Times New Roman"/>
                <w:sz w:val="22"/>
                <w:szCs w:val="22"/>
                <w:lang w:val="en-US"/>
              </w:rPr>
              <w:t>речи</w:t>
            </w:r>
          </w:p>
        </w:tc>
        <w:tc>
          <w:tcPr>
            <w:tcW w:w="3969" w:type="dxa"/>
          </w:tcPr>
          <w:p w14:paraId="58BBBC0E" w14:textId="77777777" w:rsidR="00722CA0" w:rsidRPr="008F1D83" w:rsidRDefault="00722CA0" w:rsidP="0069438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2"/>
                <w:szCs w:val="22"/>
              </w:rPr>
            </w:pPr>
            <w:r w:rsidRPr="008F1D83">
              <w:rPr>
                <w:sz w:val="22"/>
                <w:szCs w:val="22"/>
              </w:rPr>
              <w:t>оценивать правильность (уместность) выбора языковых и неязыковых средств устного общения на уроке, в школе, в быту, со знакомыми и незнакомыми, с людьми разного возраста; соблюдать в повседневной жизни нормы речевого этикета и правила устного общения (умение слушать, реагировать на реплики, поддерживать разговор); самостоятельно озаглавливать текст; составлять план текста; подробно или выборочно пересказывать текст; сочинять письма, поздравительные открытки, записки и другие небольшие тексты для конкретных ситуаций общения (по заданному алгоритму).</w:t>
            </w:r>
          </w:p>
        </w:tc>
        <w:tc>
          <w:tcPr>
            <w:tcW w:w="3402" w:type="dxa"/>
          </w:tcPr>
          <w:p w14:paraId="352A4F09" w14:textId="77777777" w:rsidR="00722CA0" w:rsidRPr="008F1D83" w:rsidRDefault="00722CA0" w:rsidP="00E76865">
            <w:pPr>
              <w:widowControl w:val="0"/>
              <w:autoSpaceDE w:val="0"/>
              <w:autoSpaceDN w:val="0"/>
              <w:adjustRightInd w:val="0"/>
              <w:rPr>
                <w:rFonts w:eastAsia="Times New Roman"/>
                <w:sz w:val="22"/>
                <w:szCs w:val="22"/>
              </w:rPr>
            </w:pPr>
            <w:r w:rsidRPr="008F1D83">
              <w:rPr>
                <w:sz w:val="22"/>
                <w:szCs w:val="22"/>
              </w:rPr>
              <w:t>создавать тексты по предложенному заголовку; пересказывать текст от другого лица; составлять устный рассказ на определенную тему с использованием разных типов речи: описание, повествование, рассуждение; анализировать и корректировать тексты, определяя в них смысловые пропуски; корректировать тексты, в которых допущены нарушения культуры речи; анализировать последовательность собственных действий при работе над изложениями и сочинениями, соотносить их с изученным алгоритмом; выражать собственное мнение и аргументировать его; соблюдать нормы речевого взаимодействия при интерактивном общении (sms-сообщения, электронная почта, Интернет и другие виды и способы связи).</w:t>
            </w:r>
          </w:p>
        </w:tc>
        <w:tc>
          <w:tcPr>
            <w:tcW w:w="3544" w:type="dxa"/>
            <w:vMerge/>
          </w:tcPr>
          <w:p w14:paraId="3326DFF7" w14:textId="77777777" w:rsidR="00722CA0" w:rsidRPr="008F1D83" w:rsidRDefault="00722CA0" w:rsidP="00D31D4A">
            <w:pPr>
              <w:suppressAutoHyphens/>
              <w:jc w:val="center"/>
              <w:rPr>
                <w:rFonts w:eastAsia="Times New Roman"/>
                <w:sz w:val="22"/>
                <w:szCs w:val="22"/>
                <w:lang w:eastAsia="ar-SA"/>
              </w:rPr>
            </w:pPr>
          </w:p>
        </w:tc>
        <w:tc>
          <w:tcPr>
            <w:tcW w:w="2693" w:type="dxa"/>
            <w:vMerge/>
          </w:tcPr>
          <w:p w14:paraId="756ADC72" w14:textId="77777777" w:rsidR="00722CA0" w:rsidRPr="008F1D83" w:rsidRDefault="00722CA0" w:rsidP="00D31D4A">
            <w:pPr>
              <w:suppressAutoHyphens/>
              <w:jc w:val="center"/>
              <w:rPr>
                <w:rFonts w:eastAsia="Times New Roman"/>
                <w:sz w:val="22"/>
                <w:szCs w:val="22"/>
                <w:lang w:eastAsia="ar-SA"/>
              </w:rPr>
            </w:pPr>
          </w:p>
        </w:tc>
      </w:tr>
    </w:tbl>
    <w:p w14:paraId="2457E999" w14:textId="77777777" w:rsidR="00694384" w:rsidRPr="00694384" w:rsidRDefault="00694384" w:rsidP="00D31D4A">
      <w:pPr>
        <w:suppressAutoHyphens/>
        <w:spacing w:after="0" w:line="240" w:lineRule="auto"/>
        <w:ind w:firstLine="685"/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5BA9532B" w14:textId="77777777" w:rsidR="005A126E" w:rsidRDefault="00F42D88" w:rsidP="00CD659F">
      <w:pPr>
        <w:tabs>
          <w:tab w:val="left" w:pos="0"/>
        </w:tabs>
        <w:spacing w:after="0" w:line="240" w:lineRule="auto"/>
        <w:ind w:left="-851" w:right="-284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tt-RU"/>
        </w:rPr>
      </w:pPr>
      <w:r w:rsidRPr="00F42D8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Содержание учебного предмета</w:t>
      </w:r>
    </w:p>
    <w:p w14:paraId="09E8887E" w14:textId="77777777" w:rsidR="008F1D83" w:rsidRPr="008F1D83" w:rsidRDefault="008F1D83" w:rsidP="00CD659F">
      <w:pPr>
        <w:tabs>
          <w:tab w:val="left" w:pos="0"/>
        </w:tabs>
        <w:spacing w:after="0" w:line="240" w:lineRule="auto"/>
        <w:ind w:left="-851" w:right="-284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tt-RU"/>
        </w:rPr>
      </w:pPr>
    </w:p>
    <w:tbl>
      <w:tblPr>
        <w:tblStyle w:val="a6"/>
        <w:tblW w:w="1502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552"/>
        <w:gridCol w:w="11340"/>
        <w:gridCol w:w="1134"/>
      </w:tblGrid>
      <w:tr w:rsidR="005A126E" w:rsidRPr="00CD659F" w14:paraId="739E9184" w14:textId="77777777" w:rsidTr="00A11BBF">
        <w:tc>
          <w:tcPr>
            <w:tcW w:w="2552" w:type="dxa"/>
          </w:tcPr>
          <w:p w14:paraId="38C90485" w14:textId="77777777" w:rsidR="005A126E" w:rsidRPr="00CD659F" w:rsidRDefault="005A126E" w:rsidP="00F42D88">
            <w:pPr>
              <w:tabs>
                <w:tab w:val="left" w:pos="0"/>
              </w:tabs>
              <w:ind w:right="-284"/>
              <w:jc w:val="center"/>
              <w:rPr>
                <w:rFonts w:eastAsia="Times New Roman"/>
                <w:sz w:val="22"/>
                <w:szCs w:val="22"/>
              </w:rPr>
            </w:pPr>
            <w:r w:rsidRPr="00CD659F">
              <w:rPr>
                <w:rFonts w:eastAsia="Times New Roman"/>
                <w:sz w:val="22"/>
                <w:szCs w:val="22"/>
              </w:rPr>
              <w:t>Название раздела</w:t>
            </w:r>
          </w:p>
        </w:tc>
        <w:tc>
          <w:tcPr>
            <w:tcW w:w="11340" w:type="dxa"/>
          </w:tcPr>
          <w:p w14:paraId="12BF2561" w14:textId="77777777" w:rsidR="005A126E" w:rsidRPr="00CD659F" w:rsidRDefault="005A126E" w:rsidP="00F42D88">
            <w:pPr>
              <w:tabs>
                <w:tab w:val="left" w:pos="0"/>
              </w:tabs>
              <w:ind w:right="-284"/>
              <w:jc w:val="center"/>
              <w:rPr>
                <w:rFonts w:eastAsia="Times New Roman"/>
                <w:sz w:val="22"/>
                <w:szCs w:val="22"/>
              </w:rPr>
            </w:pPr>
            <w:r w:rsidRPr="00CD659F">
              <w:rPr>
                <w:rFonts w:eastAsia="Times New Roman"/>
                <w:sz w:val="22"/>
                <w:szCs w:val="22"/>
              </w:rPr>
              <w:t>Краткое содержание</w:t>
            </w:r>
          </w:p>
        </w:tc>
        <w:tc>
          <w:tcPr>
            <w:tcW w:w="1134" w:type="dxa"/>
          </w:tcPr>
          <w:p w14:paraId="4A09C385" w14:textId="77777777" w:rsidR="005A126E" w:rsidRPr="00CD659F" w:rsidRDefault="005A126E" w:rsidP="005A126E">
            <w:pPr>
              <w:tabs>
                <w:tab w:val="left" w:pos="0"/>
              </w:tabs>
              <w:ind w:right="-284"/>
              <w:rPr>
                <w:rFonts w:eastAsia="Times New Roman"/>
                <w:sz w:val="22"/>
                <w:szCs w:val="22"/>
              </w:rPr>
            </w:pPr>
            <w:r w:rsidRPr="00CD659F">
              <w:rPr>
                <w:rFonts w:eastAsia="Times New Roman"/>
                <w:sz w:val="22"/>
                <w:szCs w:val="22"/>
              </w:rPr>
              <w:t>Кол.часов</w:t>
            </w:r>
          </w:p>
        </w:tc>
      </w:tr>
      <w:tr w:rsidR="005A126E" w:rsidRPr="00CD659F" w14:paraId="59843932" w14:textId="77777777" w:rsidTr="00A11BBF">
        <w:tc>
          <w:tcPr>
            <w:tcW w:w="2552" w:type="dxa"/>
          </w:tcPr>
          <w:p w14:paraId="25416ABE" w14:textId="77777777" w:rsidR="005A126E" w:rsidRPr="00CD659F" w:rsidRDefault="005A126E" w:rsidP="00F42D88">
            <w:pPr>
              <w:tabs>
                <w:tab w:val="left" w:pos="0"/>
              </w:tabs>
              <w:ind w:right="-284"/>
              <w:jc w:val="center"/>
              <w:rPr>
                <w:rFonts w:eastAsia="Times New Roman"/>
                <w:sz w:val="22"/>
                <w:szCs w:val="22"/>
              </w:rPr>
            </w:pPr>
            <w:r w:rsidRPr="00CD659F">
              <w:rPr>
                <w:rFonts w:eastAsia="Times New Roman"/>
                <w:b/>
                <w:bCs/>
                <w:sz w:val="22"/>
                <w:szCs w:val="22"/>
              </w:rPr>
              <w:t>1 раздел «Мир общения». Повторение.-</w:t>
            </w:r>
          </w:p>
        </w:tc>
        <w:tc>
          <w:tcPr>
            <w:tcW w:w="11340" w:type="dxa"/>
          </w:tcPr>
          <w:p w14:paraId="59A8C32E" w14:textId="77777777" w:rsidR="005A126E" w:rsidRPr="00CD659F" w:rsidRDefault="005A126E" w:rsidP="00CD659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139"/>
              <w:rPr>
                <w:rFonts w:eastAsia="Times New Roman"/>
                <w:sz w:val="22"/>
                <w:szCs w:val="22"/>
              </w:rPr>
            </w:pPr>
            <w:r w:rsidRPr="00CD659F">
              <w:rPr>
                <w:rFonts w:eastAsia="Times New Roman"/>
                <w:sz w:val="22"/>
                <w:szCs w:val="22"/>
              </w:rPr>
              <w:t>Даёт целостное представление о языке, о таких его единицах, как звук, буква, слово, предложение, текст. Буква ь для обозначения мягкости согласных в середине слова (перед твердым и мягким соглас</w:t>
            </w:r>
            <w:r w:rsidRPr="00CD659F">
              <w:rPr>
                <w:rFonts w:eastAsia="Times New Roman"/>
                <w:sz w:val="22"/>
                <w:szCs w:val="22"/>
              </w:rPr>
              <w:softHyphen/>
              <w:t>ным); случаи, когда ь не пишется (чк, чн и др. сочетания). Использование букв ь и ъ как разделительных (предупреди</w:t>
            </w:r>
            <w:r w:rsidRPr="00CD659F">
              <w:rPr>
                <w:rFonts w:eastAsia="Times New Roman"/>
                <w:sz w:val="22"/>
                <w:szCs w:val="22"/>
              </w:rPr>
              <w:softHyphen/>
              <w:t>тельных) при обозначении звука [и'].</w:t>
            </w:r>
          </w:p>
        </w:tc>
        <w:tc>
          <w:tcPr>
            <w:tcW w:w="1134" w:type="dxa"/>
          </w:tcPr>
          <w:p w14:paraId="3A54927B" w14:textId="77777777" w:rsidR="005A126E" w:rsidRPr="00CD659F" w:rsidRDefault="005A126E" w:rsidP="00F42D88">
            <w:pPr>
              <w:tabs>
                <w:tab w:val="left" w:pos="0"/>
              </w:tabs>
              <w:ind w:right="-284"/>
              <w:jc w:val="center"/>
              <w:rPr>
                <w:rFonts w:eastAsia="Times New Roman"/>
                <w:sz w:val="22"/>
                <w:szCs w:val="22"/>
              </w:rPr>
            </w:pPr>
            <w:r w:rsidRPr="00CD659F">
              <w:rPr>
                <w:rFonts w:eastAsia="Times New Roman"/>
                <w:sz w:val="22"/>
                <w:szCs w:val="22"/>
              </w:rPr>
              <w:t>15</w:t>
            </w:r>
          </w:p>
        </w:tc>
      </w:tr>
      <w:tr w:rsidR="005A126E" w:rsidRPr="00CD659F" w14:paraId="258FFC77" w14:textId="77777777" w:rsidTr="00A11BBF">
        <w:tc>
          <w:tcPr>
            <w:tcW w:w="2552" w:type="dxa"/>
          </w:tcPr>
          <w:p w14:paraId="40931C10" w14:textId="77777777" w:rsidR="005A126E" w:rsidRPr="00CD659F" w:rsidRDefault="005A126E" w:rsidP="00F42D88">
            <w:pPr>
              <w:tabs>
                <w:tab w:val="left" w:pos="0"/>
              </w:tabs>
              <w:ind w:right="-284"/>
              <w:jc w:val="center"/>
              <w:rPr>
                <w:rFonts w:eastAsia="Times New Roman"/>
                <w:sz w:val="22"/>
                <w:szCs w:val="22"/>
              </w:rPr>
            </w:pPr>
            <w:r w:rsidRPr="00CD659F">
              <w:rPr>
                <w:rFonts w:eastAsia="Times New Roman"/>
                <w:b/>
                <w:bCs/>
                <w:sz w:val="22"/>
                <w:szCs w:val="22"/>
              </w:rPr>
              <w:t>2 раздел «Звуки и буквы. Слог. Ударение».</w:t>
            </w:r>
          </w:p>
        </w:tc>
        <w:tc>
          <w:tcPr>
            <w:tcW w:w="11340" w:type="dxa"/>
          </w:tcPr>
          <w:p w14:paraId="66A8770A" w14:textId="77777777" w:rsidR="005A126E" w:rsidRPr="00CD659F" w:rsidRDefault="005A126E" w:rsidP="005A126E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139"/>
              <w:jc w:val="both"/>
              <w:rPr>
                <w:rFonts w:eastAsia="Times New Roman"/>
                <w:sz w:val="22"/>
                <w:szCs w:val="22"/>
              </w:rPr>
            </w:pPr>
            <w:r w:rsidRPr="00CD659F">
              <w:rPr>
                <w:rFonts w:eastAsia="Times New Roman"/>
                <w:bCs/>
                <w:sz w:val="22"/>
                <w:szCs w:val="22"/>
              </w:rPr>
              <w:t>Основная цель данного раздела связана с освоением орфографических правил и формированием грамотного письма.</w:t>
            </w:r>
            <w:r w:rsidRPr="00CD659F">
              <w:rPr>
                <w:rFonts w:eastAsia="Times New Roman"/>
                <w:sz w:val="22"/>
                <w:szCs w:val="22"/>
              </w:rPr>
              <w:t>Понятие орфограмма, необходимость выбора буквы как ее признак. Наиболее частотные орфограм</w:t>
            </w:r>
            <w:r w:rsidRPr="00CD659F">
              <w:rPr>
                <w:rFonts w:eastAsia="Times New Roman"/>
                <w:sz w:val="22"/>
                <w:szCs w:val="22"/>
              </w:rPr>
              <w:softHyphen/>
              <w:t>мы как «главные опасности письма»: орфограммы безудар</w:t>
            </w:r>
            <w:r w:rsidRPr="00CD659F">
              <w:rPr>
                <w:rFonts w:eastAsia="Times New Roman"/>
                <w:sz w:val="22"/>
                <w:szCs w:val="22"/>
              </w:rPr>
              <w:softHyphen/>
              <w:t>ных гласных и парных по глухости-звонкости согласных.  Запись с пропуском орфограмм («с окошками») как способ письма без ошибок. Орфографический словарь, его назначе</w:t>
            </w:r>
            <w:r w:rsidRPr="00CD659F">
              <w:rPr>
                <w:rFonts w:eastAsia="Times New Roman"/>
                <w:sz w:val="22"/>
                <w:szCs w:val="22"/>
              </w:rPr>
              <w:softHyphen/>
              <w:t>ние и порядок поиска слов.</w:t>
            </w:r>
          </w:p>
          <w:p w14:paraId="67EBA3AE" w14:textId="77777777" w:rsidR="005A126E" w:rsidRPr="00CD659F" w:rsidRDefault="005A126E" w:rsidP="005A126E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139"/>
              <w:jc w:val="both"/>
              <w:rPr>
                <w:rFonts w:eastAsia="Times New Roman"/>
                <w:sz w:val="22"/>
                <w:szCs w:val="22"/>
              </w:rPr>
            </w:pPr>
            <w:r w:rsidRPr="00CD659F">
              <w:rPr>
                <w:rFonts w:eastAsia="Times New Roman"/>
                <w:sz w:val="22"/>
                <w:szCs w:val="22"/>
              </w:rPr>
              <w:t>Понятие орфографическое правило, применение правил как способ решения орфографических задач. Выбор буквы на кон</w:t>
            </w:r>
            <w:r w:rsidRPr="00CD659F">
              <w:rPr>
                <w:rFonts w:eastAsia="Times New Roman"/>
                <w:sz w:val="22"/>
                <w:szCs w:val="22"/>
              </w:rPr>
              <w:softHyphen/>
              <w:t>це слов, называющих предметы (сливА, яблонЯ, деревО, морЕ, сливЫ, яблокИ), действия (игралА, игралО, игралИ; играТЬ, играеТ), на месте звука [yl (клУбника, тЮльпан, на сливУ, на яблонЮ). Наличие двух орфограмм в безударных слогах жи-ши (жИвут).</w:t>
            </w:r>
          </w:p>
          <w:p w14:paraId="55F33D60" w14:textId="77777777" w:rsidR="005A126E" w:rsidRPr="00CD659F" w:rsidRDefault="005A126E" w:rsidP="005A126E">
            <w:pPr>
              <w:pStyle w:val="a3"/>
              <w:ind w:left="0" w:firstLine="0"/>
              <w:rPr>
                <w:sz w:val="22"/>
                <w:szCs w:val="22"/>
              </w:rPr>
            </w:pPr>
            <w:r w:rsidRPr="00CD659F">
              <w:rPr>
                <w:sz w:val="22"/>
                <w:szCs w:val="22"/>
              </w:rPr>
              <w:t>Решение орфографических задач в корнях слов: прове</w:t>
            </w:r>
            <w:r w:rsidRPr="00CD659F">
              <w:rPr>
                <w:sz w:val="22"/>
                <w:szCs w:val="22"/>
              </w:rPr>
              <w:softHyphen/>
              <w:t>рочные слова как помощники при выборе правильной бук</w:t>
            </w:r>
            <w:r w:rsidRPr="00CD659F">
              <w:rPr>
                <w:sz w:val="22"/>
                <w:szCs w:val="22"/>
              </w:rPr>
              <w:softHyphen/>
              <w:t>вы. Общее правило и способы подбора проверочных слов для корневых орфограмм безударных гласных и парных по глухо</w:t>
            </w:r>
            <w:r w:rsidRPr="00CD659F">
              <w:rPr>
                <w:sz w:val="22"/>
                <w:szCs w:val="22"/>
              </w:rPr>
              <w:softHyphen/>
              <w:t>сти-звонкости согласных (на конце слова и перед другими согласными) в названиях предметов, действий, признаков. Пользование орфографическим словарем как способ выяс</w:t>
            </w:r>
            <w:r w:rsidRPr="00CD659F">
              <w:rPr>
                <w:sz w:val="22"/>
                <w:szCs w:val="22"/>
              </w:rPr>
              <w:softHyphen/>
              <w:t>нения непроверяемых написаний.</w:t>
            </w:r>
          </w:p>
          <w:p w14:paraId="6F866CAE" w14:textId="77777777" w:rsidR="005A126E" w:rsidRPr="00CD659F" w:rsidRDefault="005A126E" w:rsidP="005A126E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139"/>
              <w:jc w:val="both"/>
              <w:rPr>
                <w:rFonts w:eastAsia="Times New Roman"/>
                <w:sz w:val="22"/>
                <w:szCs w:val="22"/>
              </w:rPr>
            </w:pPr>
            <w:r w:rsidRPr="00CD659F">
              <w:rPr>
                <w:rFonts w:eastAsia="Times New Roman"/>
                <w:sz w:val="22"/>
                <w:szCs w:val="22"/>
              </w:rPr>
              <w:t>Возможность непроизносимых согласных звуков в кор</w:t>
            </w:r>
            <w:r w:rsidRPr="00CD659F">
              <w:rPr>
                <w:rFonts w:eastAsia="Times New Roman"/>
                <w:sz w:val="22"/>
                <w:szCs w:val="22"/>
              </w:rPr>
              <w:softHyphen/>
              <w:t>нях слов и способы решения орфографической задачи. Удво</w:t>
            </w:r>
            <w:r w:rsidRPr="00CD659F">
              <w:rPr>
                <w:rFonts w:eastAsia="Times New Roman"/>
                <w:sz w:val="22"/>
                <w:szCs w:val="22"/>
              </w:rPr>
              <w:softHyphen/>
              <w:t>енные согласные в корне слова и на границе частей слов. Правило выбора разделительного (предупредительного) знака: ь или ъ. Написание наиболее распространенных приставок и суффиксов. Буквы в окончаниях слов при их изменении как еще не решаемые орфографические задачи.</w:t>
            </w:r>
          </w:p>
        </w:tc>
        <w:tc>
          <w:tcPr>
            <w:tcW w:w="1134" w:type="dxa"/>
          </w:tcPr>
          <w:p w14:paraId="13044321" w14:textId="77777777" w:rsidR="005A126E" w:rsidRPr="00CD659F" w:rsidRDefault="005A126E" w:rsidP="00F42D88">
            <w:pPr>
              <w:tabs>
                <w:tab w:val="left" w:pos="0"/>
              </w:tabs>
              <w:ind w:right="-284"/>
              <w:jc w:val="center"/>
              <w:rPr>
                <w:rFonts w:eastAsia="Times New Roman"/>
                <w:sz w:val="22"/>
                <w:szCs w:val="22"/>
              </w:rPr>
            </w:pPr>
            <w:r w:rsidRPr="00CD659F">
              <w:rPr>
                <w:rFonts w:eastAsia="Times New Roman"/>
                <w:sz w:val="22"/>
                <w:szCs w:val="22"/>
              </w:rPr>
              <w:t>56</w:t>
            </w:r>
          </w:p>
        </w:tc>
      </w:tr>
      <w:tr w:rsidR="005A126E" w:rsidRPr="00CD659F" w14:paraId="2BD54CDA" w14:textId="77777777" w:rsidTr="00A11BBF">
        <w:tc>
          <w:tcPr>
            <w:tcW w:w="2552" w:type="dxa"/>
          </w:tcPr>
          <w:p w14:paraId="1FD532E8" w14:textId="77777777" w:rsidR="005A126E" w:rsidRPr="00CD659F" w:rsidRDefault="005A126E" w:rsidP="00F42D88">
            <w:pPr>
              <w:tabs>
                <w:tab w:val="left" w:pos="0"/>
              </w:tabs>
              <w:ind w:right="-284"/>
              <w:jc w:val="center"/>
              <w:rPr>
                <w:rFonts w:eastAsia="Times New Roman"/>
                <w:sz w:val="22"/>
                <w:szCs w:val="22"/>
              </w:rPr>
            </w:pPr>
            <w:r w:rsidRPr="00CD659F">
              <w:rPr>
                <w:rFonts w:eastAsia="Times New Roman"/>
                <w:b/>
                <w:bCs/>
                <w:sz w:val="22"/>
                <w:szCs w:val="22"/>
              </w:rPr>
              <w:t>3 раздел «Слово и его значение»</w:t>
            </w:r>
          </w:p>
        </w:tc>
        <w:tc>
          <w:tcPr>
            <w:tcW w:w="11340" w:type="dxa"/>
          </w:tcPr>
          <w:p w14:paraId="510EA14F" w14:textId="77777777" w:rsidR="005A126E" w:rsidRPr="00CD659F" w:rsidRDefault="005A126E" w:rsidP="005A126E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139"/>
              <w:jc w:val="both"/>
              <w:rPr>
                <w:rFonts w:eastAsia="Times New Roman"/>
                <w:sz w:val="22"/>
                <w:szCs w:val="22"/>
              </w:rPr>
            </w:pPr>
            <w:r w:rsidRPr="00CD659F">
              <w:rPr>
                <w:rFonts w:eastAsia="Times New Roman"/>
                <w:bCs/>
                <w:sz w:val="22"/>
                <w:szCs w:val="22"/>
              </w:rPr>
              <w:t xml:space="preserve">Посвящен формированию элементарных представлений о лексическом значении слова, его многозначности, синонимах и антонимах. </w:t>
            </w:r>
            <w:r w:rsidRPr="00CD659F">
              <w:rPr>
                <w:rFonts w:eastAsia="Times New Roman"/>
                <w:sz w:val="22"/>
                <w:szCs w:val="22"/>
              </w:rPr>
              <w:t>Предмет как общее название слов, отвечающих на вопросы кто? что? Слова и их значения; семьи слова, родственные слова, корень слова, понятие однокоренные слова, слова близкие и противоположные по значению (синонимы и антонимы); отличие однокоренных слов от синонимов и слов с омонимичными («похожими») корнями. Способ нахождения корня в словах.</w:t>
            </w:r>
            <w:r w:rsidRPr="00CD659F">
              <w:rPr>
                <w:sz w:val="22"/>
                <w:szCs w:val="22"/>
              </w:rPr>
              <w:t>Изменение слов по числам и «по команде вопросов», по</w:t>
            </w:r>
            <w:r w:rsidRPr="00CD659F">
              <w:rPr>
                <w:sz w:val="22"/>
                <w:szCs w:val="22"/>
              </w:rPr>
              <w:softHyphen/>
              <w:t>нятие об окончании, в том числе нулевом (об «окончании-не</w:t>
            </w:r>
            <w:r w:rsidRPr="00CD659F">
              <w:rPr>
                <w:sz w:val="22"/>
                <w:szCs w:val="22"/>
              </w:rPr>
              <w:softHyphen/>
              <w:t>видимке»).</w:t>
            </w:r>
            <w:r w:rsidRPr="00CD659F">
              <w:rPr>
                <w:rFonts w:eastAsia="Times New Roman"/>
                <w:sz w:val="22"/>
                <w:szCs w:val="22"/>
              </w:rPr>
              <w:t>Приставки и суффиксы: их назначение, место в словах. Анализ состава слова, основные действия при его проведе</w:t>
            </w:r>
            <w:r w:rsidRPr="00CD659F">
              <w:rPr>
                <w:rFonts w:eastAsia="Times New Roman"/>
                <w:sz w:val="22"/>
                <w:szCs w:val="22"/>
              </w:rPr>
              <w:softHyphen/>
              <w:t>нии. Разграничение приставок и предлогов. Наиболее распро</w:t>
            </w:r>
            <w:r w:rsidRPr="00CD659F">
              <w:rPr>
                <w:rFonts w:eastAsia="Times New Roman"/>
                <w:sz w:val="22"/>
                <w:szCs w:val="22"/>
              </w:rPr>
              <w:softHyphen/>
              <w:t>страненные значения приставок и суффиксов, использование их в речи и написание.</w:t>
            </w:r>
          </w:p>
        </w:tc>
        <w:tc>
          <w:tcPr>
            <w:tcW w:w="1134" w:type="dxa"/>
          </w:tcPr>
          <w:p w14:paraId="394F21ED" w14:textId="77777777" w:rsidR="005A126E" w:rsidRPr="00CD659F" w:rsidRDefault="005A126E" w:rsidP="00F42D88">
            <w:pPr>
              <w:tabs>
                <w:tab w:val="left" w:pos="0"/>
              </w:tabs>
              <w:ind w:right="-284"/>
              <w:jc w:val="center"/>
              <w:rPr>
                <w:rFonts w:eastAsia="Times New Roman"/>
                <w:sz w:val="22"/>
                <w:szCs w:val="22"/>
              </w:rPr>
            </w:pPr>
            <w:r w:rsidRPr="00CD659F">
              <w:rPr>
                <w:rFonts w:eastAsia="Times New Roman"/>
                <w:sz w:val="22"/>
                <w:szCs w:val="22"/>
              </w:rPr>
              <w:t>33</w:t>
            </w:r>
          </w:p>
        </w:tc>
      </w:tr>
      <w:tr w:rsidR="005A126E" w:rsidRPr="00CD659F" w14:paraId="38FBF344" w14:textId="77777777" w:rsidTr="00A11BBF">
        <w:tc>
          <w:tcPr>
            <w:tcW w:w="2552" w:type="dxa"/>
          </w:tcPr>
          <w:p w14:paraId="30F2132D" w14:textId="77777777" w:rsidR="005A126E" w:rsidRPr="00CD659F" w:rsidRDefault="005A126E" w:rsidP="00F42D88">
            <w:pPr>
              <w:tabs>
                <w:tab w:val="left" w:pos="0"/>
              </w:tabs>
              <w:ind w:right="-284"/>
              <w:jc w:val="center"/>
              <w:rPr>
                <w:rFonts w:eastAsia="Times New Roman"/>
                <w:sz w:val="22"/>
                <w:szCs w:val="22"/>
              </w:rPr>
            </w:pPr>
            <w:r w:rsidRPr="00CD659F">
              <w:rPr>
                <w:rFonts w:eastAsia="Times New Roman"/>
                <w:b/>
                <w:bCs/>
                <w:sz w:val="22"/>
                <w:szCs w:val="22"/>
              </w:rPr>
              <w:t>4 раздел «Части речи».</w:t>
            </w:r>
          </w:p>
        </w:tc>
        <w:tc>
          <w:tcPr>
            <w:tcW w:w="11340" w:type="dxa"/>
          </w:tcPr>
          <w:p w14:paraId="51D65FDE" w14:textId="77777777" w:rsidR="005A126E" w:rsidRPr="00CD659F" w:rsidRDefault="005A126E" w:rsidP="00CD659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139"/>
              <w:jc w:val="both"/>
              <w:rPr>
                <w:rFonts w:eastAsia="Times New Roman"/>
                <w:b/>
                <w:bCs/>
                <w:sz w:val="22"/>
                <w:szCs w:val="22"/>
              </w:rPr>
            </w:pPr>
            <w:r w:rsidRPr="00CD659F">
              <w:rPr>
                <w:rFonts w:eastAsia="Times New Roman"/>
                <w:bCs/>
                <w:sz w:val="22"/>
                <w:szCs w:val="22"/>
              </w:rPr>
              <w:t>Внимание учеников переключается с конкретного лексического значения слова на его грамматическое значение. Знакомство с такими грамматическими категориями, как имя существительное, имя прилагательное, глагол.</w:t>
            </w:r>
          </w:p>
        </w:tc>
        <w:tc>
          <w:tcPr>
            <w:tcW w:w="1134" w:type="dxa"/>
          </w:tcPr>
          <w:p w14:paraId="28289C2B" w14:textId="77777777" w:rsidR="005A126E" w:rsidRPr="00CD659F" w:rsidRDefault="005A126E" w:rsidP="00F42D88">
            <w:pPr>
              <w:tabs>
                <w:tab w:val="left" w:pos="0"/>
              </w:tabs>
              <w:ind w:right="-284"/>
              <w:jc w:val="center"/>
              <w:rPr>
                <w:rFonts w:eastAsia="Times New Roman"/>
                <w:sz w:val="22"/>
                <w:szCs w:val="22"/>
              </w:rPr>
            </w:pPr>
            <w:r w:rsidRPr="00CD659F">
              <w:rPr>
                <w:rFonts w:eastAsia="Times New Roman"/>
                <w:sz w:val="22"/>
                <w:szCs w:val="22"/>
              </w:rPr>
              <w:t>21</w:t>
            </w:r>
          </w:p>
        </w:tc>
      </w:tr>
      <w:tr w:rsidR="005A126E" w:rsidRPr="00CD659F" w14:paraId="4D2AB35F" w14:textId="77777777" w:rsidTr="00A11BBF">
        <w:tc>
          <w:tcPr>
            <w:tcW w:w="2552" w:type="dxa"/>
          </w:tcPr>
          <w:p w14:paraId="34B042C8" w14:textId="77777777" w:rsidR="005A126E" w:rsidRPr="00CD659F" w:rsidRDefault="005A126E" w:rsidP="00F42D88">
            <w:pPr>
              <w:tabs>
                <w:tab w:val="left" w:pos="0"/>
              </w:tabs>
              <w:ind w:right="-284"/>
              <w:jc w:val="center"/>
              <w:rPr>
                <w:rFonts w:eastAsia="Times New Roman"/>
                <w:sz w:val="22"/>
                <w:szCs w:val="22"/>
              </w:rPr>
            </w:pPr>
            <w:r w:rsidRPr="00CD659F">
              <w:rPr>
                <w:rFonts w:eastAsia="Times New Roman"/>
                <w:b/>
                <w:bCs/>
                <w:sz w:val="22"/>
                <w:szCs w:val="22"/>
              </w:rPr>
              <w:t xml:space="preserve">5 раздел «Предложение. </w:t>
            </w:r>
            <w:r w:rsidRPr="00CD659F">
              <w:rPr>
                <w:rFonts w:eastAsia="Times New Roman"/>
                <w:b/>
                <w:bCs/>
                <w:sz w:val="22"/>
                <w:szCs w:val="22"/>
              </w:rPr>
              <w:lastRenderedPageBreak/>
              <w:t>Текст».</w:t>
            </w:r>
          </w:p>
        </w:tc>
        <w:tc>
          <w:tcPr>
            <w:tcW w:w="11340" w:type="dxa"/>
          </w:tcPr>
          <w:p w14:paraId="68FECCA5" w14:textId="77777777" w:rsidR="005A126E" w:rsidRPr="00CD659F" w:rsidRDefault="005A126E" w:rsidP="005A126E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139"/>
              <w:jc w:val="both"/>
              <w:rPr>
                <w:rFonts w:eastAsia="Times New Roman"/>
                <w:sz w:val="22"/>
                <w:szCs w:val="22"/>
              </w:rPr>
            </w:pPr>
            <w:r w:rsidRPr="00CD659F">
              <w:rPr>
                <w:rFonts w:eastAsia="Times New Roman"/>
                <w:sz w:val="22"/>
                <w:szCs w:val="22"/>
              </w:rPr>
              <w:lastRenderedPageBreak/>
              <w:t xml:space="preserve">Назначение предложения, признаки (наличие выраженной мысли и в устной речи интонации ее конца, связь слов); </w:t>
            </w:r>
            <w:r w:rsidRPr="00CD659F">
              <w:rPr>
                <w:rFonts w:eastAsia="Times New Roman"/>
                <w:sz w:val="22"/>
                <w:szCs w:val="22"/>
              </w:rPr>
              <w:lastRenderedPageBreak/>
              <w:t>оформление границ предложений в уст</w:t>
            </w:r>
            <w:r w:rsidRPr="00CD659F">
              <w:rPr>
                <w:rFonts w:eastAsia="Times New Roman"/>
                <w:sz w:val="22"/>
                <w:szCs w:val="22"/>
              </w:rPr>
              <w:softHyphen/>
              <w:t>ной и письменной речи. Возможность запятых и других зна</w:t>
            </w:r>
            <w:r w:rsidRPr="00CD659F">
              <w:rPr>
                <w:rFonts w:eastAsia="Times New Roman"/>
                <w:sz w:val="22"/>
                <w:szCs w:val="22"/>
              </w:rPr>
              <w:softHyphen/>
              <w:t>ков внутри предложений; запятые при перечислении, перед словами-помощниками а, но.Виды предложений по цели: повествовательные, вопроси</w:t>
            </w:r>
            <w:r w:rsidRPr="00CD659F">
              <w:rPr>
                <w:rFonts w:eastAsia="Times New Roman"/>
                <w:sz w:val="22"/>
                <w:szCs w:val="22"/>
              </w:rPr>
              <w:softHyphen/>
              <w:t>тельные, побудительные. Разговор двух людей (диалог), обращение (на уровне общего представления), их оформление в письменной речи (выделение реплик диалога «черточками», восклицательный знак при обращении). Правила вежливос</w:t>
            </w:r>
            <w:r w:rsidRPr="00CD659F">
              <w:rPr>
                <w:rFonts w:eastAsia="Times New Roman"/>
                <w:sz w:val="22"/>
                <w:szCs w:val="22"/>
              </w:rPr>
              <w:softHyphen/>
              <w:t>ти при разговоре по телефону. Виды предложений по интонации: восклицательные и невосклицательные; их оформление при письме. Способы построения предложений при ответе на вопрос «Почему?»; грамотная их запись (общее знаком</w:t>
            </w:r>
            <w:r w:rsidRPr="00CD659F">
              <w:rPr>
                <w:rFonts w:eastAsia="Times New Roman"/>
                <w:sz w:val="22"/>
                <w:szCs w:val="22"/>
              </w:rPr>
              <w:softHyphen/>
              <w:t>ство). Побудительные предложения с выражением совета, просьбы, пожелания, требования; особенности их произне</w:t>
            </w:r>
            <w:r w:rsidRPr="00CD659F">
              <w:rPr>
                <w:rFonts w:eastAsia="Times New Roman"/>
                <w:sz w:val="22"/>
                <w:szCs w:val="22"/>
              </w:rPr>
              <w:softHyphen/>
              <w:t>сения; оформление предложений со словом пожалуйста в письменной речи.Отличие текста от предложения: развитие мысли и потому наличие нескольких предложений. Тема и основная мысль как стержень текста. Требования к хорошему тексту, правила его обдумывания и улучшения после записи. Пересказ как способ передачи мыслей автора, изложение как письменный пересказ.</w:t>
            </w:r>
          </w:p>
        </w:tc>
        <w:tc>
          <w:tcPr>
            <w:tcW w:w="1134" w:type="dxa"/>
          </w:tcPr>
          <w:p w14:paraId="11FDB58E" w14:textId="77777777" w:rsidR="005A126E" w:rsidRPr="00CD659F" w:rsidRDefault="005A126E" w:rsidP="00F42D88">
            <w:pPr>
              <w:tabs>
                <w:tab w:val="left" w:pos="0"/>
              </w:tabs>
              <w:ind w:right="-284"/>
              <w:jc w:val="center"/>
              <w:rPr>
                <w:rFonts w:eastAsia="Times New Roman"/>
                <w:sz w:val="22"/>
                <w:szCs w:val="22"/>
              </w:rPr>
            </w:pPr>
            <w:r w:rsidRPr="00CD659F">
              <w:rPr>
                <w:rFonts w:eastAsia="Times New Roman"/>
                <w:sz w:val="22"/>
                <w:szCs w:val="22"/>
              </w:rPr>
              <w:lastRenderedPageBreak/>
              <w:t>9</w:t>
            </w:r>
          </w:p>
        </w:tc>
      </w:tr>
    </w:tbl>
    <w:p w14:paraId="34F8F59C" w14:textId="77777777" w:rsidR="008F1D83" w:rsidRPr="008F1D83" w:rsidRDefault="008F1D83" w:rsidP="007A65F5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</w:p>
    <w:p w14:paraId="4DF33EA8" w14:textId="4B662483" w:rsidR="00836A11" w:rsidRDefault="00836A11" w:rsidP="007A65F5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18603E6" w14:textId="77777777" w:rsidR="00224709" w:rsidRPr="00224709" w:rsidRDefault="00224709" w:rsidP="00224709">
      <w:pPr>
        <w:tabs>
          <w:tab w:val="left" w:pos="1233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tt-RU"/>
        </w:rPr>
      </w:pPr>
      <w:r w:rsidRPr="0022470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tt-RU"/>
        </w:rPr>
        <w:t>Тематическое планирование с учетом рабочей программы воспитания</w:t>
      </w:r>
    </w:p>
    <w:p w14:paraId="4D507162" w14:textId="77777777" w:rsidR="00224709" w:rsidRPr="00224709" w:rsidRDefault="00224709" w:rsidP="00224709">
      <w:pPr>
        <w:tabs>
          <w:tab w:val="left" w:pos="1233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val="tt-RU"/>
        </w:rPr>
      </w:pPr>
    </w:p>
    <w:tbl>
      <w:tblPr>
        <w:tblStyle w:val="1"/>
        <w:tblW w:w="0" w:type="auto"/>
        <w:tblInd w:w="0" w:type="dxa"/>
        <w:tblLook w:val="04A0" w:firstRow="1" w:lastRow="0" w:firstColumn="1" w:lastColumn="0" w:noHBand="0" w:noVBand="1"/>
      </w:tblPr>
      <w:tblGrid>
        <w:gridCol w:w="817"/>
        <w:gridCol w:w="4216"/>
        <w:gridCol w:w="8299"/>
        <w:gridCol w:w="1626"/>
      </w:tblGrid>
      <w:tr w:rsidR="00224709" w:rsidRPr="00224709" w14:paraId="070C235C" w14:textId="77777777" w:rsidTr="00224709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1AACD9" w14:textId="77777777" w:rsidR="00224709" w:rsidRPr="00224709" w:rsidRDefault="00224709" w:rsidP="00224709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 w:eastAsia="en-US"/>
              </w:rPr>
            </w:pPr>
            <w:r w:rsidRPr="00224709">
              <w:rPr>
                <w:rFonts w:eastAsia="Calibri"/>
                <w:bCs/>
                <w:sz w:val="24"/>
                <w:szCs w:val="24"/>
                <w:lang w:val="tt-RU" w:eastAsia="en-US"/>
              </w:rPr>
              <w:t>№п/п</w:t>
            </w:r>
          </w:p>
        </w:tc>
        <w:tc>
          <w:tcPr>
            <w:tcW w:w="4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65B80D" w14:textId="77777777" w:rsidR="00224709" w:rsidRPr="00224709" w:rsidRDefault="00224709" w:rsidP="00224709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 w:eastAsia="en-US"/>
              </w:rPr>
            </w:pPr>
            <w:r w:rsidRPr="00224709">
              <w:rPr>
                <w:rFonts w:eastAsia="Calibri"/>
                <w:bCs/>
                <w:sz w:val="24"/>
                <w:szCs w:val="24"/>
                <w:lang w:val="tt-RU" w:eastAsia="en-US"/>
              </w:rPr>
              <w:t>Название раздела</w:t>
            </w:r>
          </w:p>
        </w:tc>
        <w:tc>
          <w:tcPr>
            <w:tcW w:w="8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52C5E7" w14:textId="77777777" w:rsidR="00224709" w:rsidRPr="00224709" w:rsidRDefault="00224709" w:rsidP="00224709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 w:eastAsia="en-US"/>
              </w:rPr>
            </w:pPr>
            <w:r w:rsidRPr="00224709">
              <w:rPr>
                <w:rFonts w:eastAsia="Calibri"/>
                <w:bCs/>
                <w:sz w:val="24"/>
                <w:szCs w:val="24"/>
                <w:lang w:val="tt-RU" w:eastAsia="en-US"/>
              </w:rPr>
              <w:t>Модуль воспитательной программы “Школьный урок”</w:t>
            </w:r>
          </w:p>
        </w:tc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7F206F" w14:textId="77777777" w:rsidR="00224709" w:rsidRPr="00224709" w:rsidRDefault="00224709" w:rsidP="00224709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 w:eastAsia="en-US"/>
              </w:rPr>
            </w:pPr>
            <w:r w:rsidRPr="00224709">
              <w:rPr>
                <w:rFonts w:eastAsia="Calibri"/>
                <w:bCs/>
                <w:sz w:val="24"/>
                <w:szCs w:val="24"/>
                <w:lang w:val="tt-RU" w:eastAsia="en-US"/>
              </w:rPr>
              <w:t>Кол-во часов</w:t>
            </w:r>
          </w:p>
        </w:tc>
      </w:tr>
      <w:tr w:rsidR="00224709" w:rsidRPr="00224709" w14:paraId="205681EE" w14:textId="77777777" w:rsidTr="00477FE1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53C96" w14:textId="77777777" w:rsidR="00224709" w:rsidRPr="00224709" w:rsidRDefault="00224709" w:rsidP="00224709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 w:eastAsia="en-US"/>
              </w:rPr>
            </w:pPr>
            <w:r w:rsidRPr="00224709">
              <w:rPr>
                <w:rFonts w:eastAsia="Calibri"/>
                <w:bCs/>
                <w:sz w:val="24"/>
                <w:szCs w:val="24"/>
                <w:lang w:val="tt-RU" w:eastAsia="en-US"/>
              </w:rPr>
              <w:t>1</w:t>
            </w:r>
          </w:p>
        </w:tc>
        <w:tc>
          <w:tcPr>
            <w:tcW w:w="4216" w:type="dxa"/>
            <w:hideMark/>
          </w:tcPr>
          <w:p w14:paraId="7EE24139" w14:textId="2E8E9B07" w:rsidR="00224709" w:rsidRPr="00224709" w:rsidRDefault="00224709" w:rsidP="00224709">
            <w:pPr>
              <w:tabs>
                <w:tab w:val="left" w:pos="0"/>
              </w:tabs>
              <w:ind w:right="-284"/>
              <w:rPr>
                <w:rFonts w:eastAsia="Calibri"/>
                <w:sz w:val="24"/>
                <w:szCs w:val="24"/>
                <w:lang w:val="tt-RU" w:eastAsia="en-US"/>
              </w:rPr>
            </w:pPr>
            <w:r w:rsidRPr="00224709">
              <w:rPr>
                <w:rFonts w:eastAsia="Times New Roman"/>
                <w:sz w:val="22"/>
                <w:szCs w:val="22"/>
              </w:rPr>
              <w:t xml:space="preserve"> «Мир общения». Повторение.-</w:t>
            </w:r>
          </w:p>
        </w:tc>
        <w:tc>
          <w:tcPr>
            <w:tcW w:w="8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ED15ED" w14:textId="4BFFE178" w:rsidR="00224709" w:rsidRPr="00224709" w:rsidRDefault="00224709" w:rsidP="00224709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 w:eastAsia="en-US"/>
              </w:rPr>
            </w:pPr>
            <w:r w:rsidRPr="00224709">
              <w:rPr>
                <w:rFonts w:eastAsia="Calibri"/>
                <w:bCs/>
                <w:sz w:val="24"/>
                <w:szCs w:val="24"/>
                <w:lang w:val="tt-RU" w:eastAsia="en-US"/>
              </w:rPr>
              <w:t xml:space="preserve">Урок Знаний. Международный день распространения грамотности. Интеллектуальные интернет- конкурсы (“Учи.ру”, “Инфоурок”). Дня народного единства. Конкурс “Король письма”. </w:t>
            </w:r>
          </w:p>
        </w:tc>
        <w:tc>
          <w:tcPr>
            <w:tcW w:w="1626" w:type="dxa"/>
            <w:hideMark/>
          </w:tcPr>
          <w:p w14:paraId="4A6F066E" w14:textId="17AA5FAD" w:rsidR="00224709" w:rsidRPr="00224709" w:rsidRDefault="00224709" w:rsidP="00224709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 w:eastAsia="en-US"/>
              </w:rPr>
            </w:pPr>
            <w:r w:rsidRPr="00CD659F">
              <w:rPr>
                <w:rFonts w:eastAsia="Times New Roman"/>
                <w:sz w:val="22"/>
                <w:szCs w:val="22"/>
              </w:rPr>
              <w:t>15</w:t>
            </w:r>
          </w:p>
        </w:tc>
      </w:tr>
      <w:tr w:rsidR="00224709" w:rsidRPr="00224709" w14:paraId="6697FD47" w14:textId="77777777" w:rsidTr="00477FE1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C34461" w14:textId="77777777" w:rsidR="00224709" w:rsidRPr="00224709" w:rsidRDefault="00224709" w:rsidP="00224709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 w:eastAsia="en-US"/>
              </w:rPr>
            </w:pPr>
            <w:r w:rsidRPr="00224709">
              <w:rPr>
                <w:rFonts w:eastAsia="Calibri"/>
                <w:bCs/>
                <w:sz w:val="24"/>
                <w:szCs w:val="24"/>
                <w:lang w:val="tt-RU" w:eastAsia="en-US"/>
              </w:rPr>
              <w:t>2</w:t>
            </w:r>
          </w:p>
        </w:tc>
        <w:tc>
          <w:tcPr>
            <w:tcW w:w="4216" w:type="dxa"/>
            <w:hideMark/>
          </w:tcPr>
          <w:p w14:paraId="2B230A91" w14:textId="71DC556A" w:rsidR="00224709" w:rsidRPr="00224709" w:rsidRDefault="00224709" w:rsidP="00224709">
            <w:pPr>
              <w:tabs>
                <w:tab w:val="left" w:pos="0"/>
              </w:tabs>
              <w:ind w:right="-284"/>
              <w:rPr>
                <w:rFonts w:eastAsia="Calibri"/>
                <w:sz w:val="24"/>
                <w:szCs w:val="24"/>
                <w:lang w:val="tt-RU" w:eastAsia="en-US"/>
              </w:rPr>
            </w:pPr>
            <w:r w:rsidRPr="00224709">
              <w:rPr>
                <w:rFonts w:eastAsia="Times New Roman"/>
                <w:sz w:val="22"/>
                <w:szCs w:val="22"/>
              </w:rPr>
              <w:t xml:space="preserve"> «Звуки и буквы. Слог. Ударение».</w:t>
            </w:r>
          </w:p>
        </w:tc>
        <w:tc>
          <w:tcPr>
            <w:tcW w:w="8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592188" w14:textId="4CADEE5B" w:rsidR="00224709" w:rsidRPr="00224709" w:rsidRDefault="00224709" w:rsidP="00224709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 w:eastAsia="en-US"/>
              </w:rPr>
            </w:pPr>
            <w:r w:rsidRPr="00224709">
              <w:rPr>
                <w:rFonts w:eastAsia="Calibri"/>
                <w:bCs/>
                <w:sz w:val="24"/>
                <w:szCs w:val="24"/>
                <w:lang w:val="tt-RU" w:eastAsia="en-US"/>
              </w:rPr>
              <w:t>Уроки памяти “День освобождения Ленинграда от фашистской блокады”. Урок открытых мыслей. Урок Дидактических игр.Киноуроки в начальной школе. Урок проектной деятельности. Урок – сочинение. Интеллектуальные интернет- конкурсы (“Учи.ру”, “Инфоурок”) Библиографический урок. Предметные олимпиады.Всероссийский урок безопасности в сети Интернет. Проектный урок.</w:t>
            </w:r>
          </w:p>
        </w:tc>
        <w:tc>
          <w:tcPr>
            <w:tcW w:w="1626" w:type="dxa"/>
            <w:hideMark/>
          </w:tcPr>
          <w:p w14:paraId="48685BD6" w14:textId="75527015" w:rsidR="00224709" w:rsidRPr="00224709" w:rsidRDefault="00224709" w:rsidP="00224709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 w:eastAsia="en-US"/>
              </w:rPr>
            </w:pPr>
            <w:r w:rsidRPr="00CD659F">
              <w:rPr>
                <w:rFonts w:eastAsia="Times New Roman"/>
                <w:sz w:val="22"/>
                <w:szCs w:val="22"/>
              </w:rPr>
              <w:t>56</w:t>
            </w:r>
          </w:p>
        </w:tc>
      </w:tr>
      <w:tr w:rsidR="00224709" w:rsidRPr="00224709" w14:paraId="37050F57" w14:textId="77777777" w:rsidTr="00477FE1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DC7324" w14:textId="77777777" w:rsidR="00224709" w:rsidRPr="00224709" w:rsidRDefault="00224709" w:rsidP="00224709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 w:eastAsia="en-US"/>
              </w:rPr>
            </w:pPr>
            <w:r w:rsidRPr="00224709">
              <w:rPr>
                <w:rFonts w:eastAsia="Calibri"/>
                <w:bCs/>
                <w:sz w:val="24"/>
                <w:szCs w:val="24"/>
                <w:lang w:val="tt-RU" w:eastAsia="en-US"/>
              </w:rPr>
              <w:t>3</w:t>
            </w:r>
          </w:p>
        </w:tc>
        <w:tc>
          <w:tcPr>
            <w:tcW w:w="4216" w:type="dxa"/>
            <w:hideMark/>
          </w:tcPr>
          <w:p w14:paraId="773A30EC" w14:textId="1CDA1962" w:rsidR="00224709" w:rsidRPr="00224709" w:rsidRDefault="00224709" w:rsidP="00224709">
            <w:pPr>
              <w:tabs>
                <w:tab w:val="left" w:pos="12333"/>
              </w:tabs>
              <w:rPr>
                <w:rFonts w:eastAsia="Calibri"/>
                <w:sz w:val="24"/>
                <w:szCs w:val="24"/>
                <w:lang w:val="tt-RU" w:eastAsia="en-US"/>
              </w:rPr>
            </w:pPr>
            <w:r w:rsidRPr="00224709">
              <w:rPr>
                <w:rFonts w:eastAsia="Times New Roman"/>
                <w:sz w:val="22"/>
                <w:szCs w:val="22"/>
              </w:rPr>
              <w:t xml:space="preserve"> «Слово и его значение»</w:t>
            </w:r>
          </w:p>
        </w:tc>
        <w:tc>
          <w:tcPr>
            <w:tcW w:w="8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73CFE3" w14:textId="2587E393" w:rsidR="00224709" w:rsidRPr="00224709" w:rsidRDefault="00224709" w:rsidP="00224709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 w:eastAsia="en-US"/>
              </w:rPr>
            </w:pPr>
            <w:r w:rsidRPr="00224709">
              <w:rPr>
                <w:rFonts w:eastAsia="Calibri"/>
                <w:bCs/>
                <w:sz w:val="24"/>
                <w:szCs w:val="24"/>
                <w:lang w:val="tt-RU" w:eastAsia="en-US"/>
              </w:rPr>
              <w:t>Киноуроки в начальной школе. Урок проектной деятельности. Урок – сочинение. Интеллектуальные интернет- конкурсы (“Учи.ру”, “Инфоурок”).</w:t>
            </w:r>
          </w:p>
        </w:tc>
        <w:tc>
          <w:tcPr>
            <w:tcW w:w="1626" w:type="dxa"/>
            <w:hideMark/>
          </w:tcPr>
          <w:p w14:paraId="0BFAFE93" w14:textId="60D25409" w:rsidR="00224709" w:rsidRPr="00224709" w:rsidRDefault="00224709" w:rsidP="00224709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 w:eastAsia="en-US"/>
              </w:rPr>
            </w:pPr>
            <w:r w:rsidRPr="00CD659F">
              <w:rPr>
                <w:rFonts w:eastAsia="Times New Roman"/>
                <w:sz w:val="22"/>
                <w:szCs w:val="22"/>
              </w:rPr>
              <w:t>33</w:t>
            </w:r>
          </w:p>
        </w:tc>
      </w:tr>
      <w:tr w:rsidR="00224709" w:rsidRPr="00224709" w14:paraId="3378F042" w14:textId="77777777" w:rsidTr="00477FE1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997EE1" w14:textId="41A5D829" w:rsidR="00224709" w:rsidRPr="00224709" w:rsidRDefault="00224709" w:rsidP="00224709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 w:eastAsia="en-US"/>
              </w:rPr>
            </w:pPr>
            <w:r>
              <w:rPr>
                <w:rFonts w:eastAsia="Calibri"/>
                <w:bCs/>
                <w:sz w:val="24"/>
                <w:szCs w:val="24"/>
                <w:lang w:val="tt-RU" w:eastAsia="en-US"/>
              </w:rPr>
              <w:t>4</w:t>
            </w:r>
          </w:p>
        </w:tc>
        <w:tc>
          <w:tcPr>
            <w:tcW w:w="4216" w:type="dxa"/>
          </w:tcPr>
          <w:p w14:paraId="3BA55136" w14:textId="2C7B7B84" w:rsidR="00224709" w:rsidRPr="00224709" w:rsidRDefault="00224709" w:rsidP="00224709">
            <w:pPr>
              <w:tabs>
                <w:tab w:val="left" w:pos="12333"/>
              </w:tabs>
              <w:rPr>
                <w:rFonts w:eastAsia="Calibri"/>
                <w:sz w:val="24"/>
                <w:szCs w:val="24"/>
              </w:rPr>
            </w:pPr>
            <w:r w:rsidRPr="00224709">
              <w:rPr>
                <w:rFonts w:eastAsia="Times New Roman"/>
                <w:sz w:val="22"/>
                <w:szCs w:val="22"/>
              </w:rPr>
              <w:t xml:space="preserve"> «Части речи».</w:t>
            </w:r>
          </w:p>
        </w:tc>
        <w:tc>
          <w:tcPr>
            <w:tcW w:w="8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9456E" w14:textId="2B053573" w:rsidR="00224709" w:rsidRPr="00224709" w:rsidRDefault="00224709" w:rsidP="00224709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 w:eastAsia="en-US"/>
              </w:rPr>
            </w:pPr>
            <w:r w:rsidRPr="00224709">
              <w:rPr>
                <w:rFonts w:eastAsia="Calibri"/>
                <w:bCs/>
                <w:sz w:val="24"/>
                <w:szCs w:val="24"/>
                <w:lang w:val="tt-RU" w:eastAsia="en-US"/>
              </w:rPr>
              <w:t>Библиографический урок. Предметные олимпиады.Всероссийский урок безопасности в сети Интернет. Проектный урок</w:t>
            </w:r>
          </w:p>
        </w:tc>
        <w:tc>
          <w:tcPr>
            <w:tcW w:w="1626" w:type="dxa"/>
          </w:tcPr>
          <w:p w14:paraId="5A596B5F" w14:textId="7FEED587" w:rsidR="00224709" w:rsidRPr="00224709" w:rsidRDefault="00224709" w:rsidP="00224709">
            <w:pPr>
              <w:tabs>
                <w:tab w:val="left" w:pos="12333"/>
              </w:tabs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CD659F">
              <w:rPr>
                <w:rFonts w:eastAsia="Times New Roman"/>
                <w:sz w:val="22"/>
                <w:szCs w:val="22"/>
              </w:rPr>
              <w:t>21</w:t>
            </w:r>
          </w:p>
        </w:tc>
      </w:tr>
      <w:tr w:rsidR="00224709" w:rsidRPr="00224709" w14:paraId="44D09D90" w14:textId="77777777" w:rsidTr="00477FE1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345D49" w14:textId="126281FA" w:rsidR="00224709" w:rsidRPr="00224709" w:rsidRDefault="00224709" w:rsidP="00224709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 w:eastAsia="en-US"/>
              </w:rPr>
            </w:pPr>
            <w:r>
              <w:rPr>
                <w:rFonts w:eastAsia="Calibri"/>
                <w:bCs/>
                <w:sz w:val="24"/>
                <w:szCs w:val="24"/>
                <w:lang w:val="tt-RU" w:eastAsia="en-US"/>
              </w:rPr>
              <w:t>5</w:t>
            </w:r>
          </w:p>
        </w:tc>
        <w:tc>
          <w:tcPr>
            <w:tcW w:w="4216" w:type="dxa"/>
          </w:tcPr>
          <w:p w14:paraId="74EBC1BC" w14:textId="62024FF8" w:rsidR="00224709" w:rsidRPr="00224709" w:rsidRDefault="00224709" w:rsidP="00224709">
            <w:pPr>
              <w:tabs>
                <w:tab w:val="left" w:pos="12333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224709">
              <w:rPr>
                <w:rFonts w:eastAsia="Times New Roman"/>
                <w:sz w:val="22"/>
                <w:szCs w:val="22"/>
              </w:rPr>
              <w:t>«Предложение. Текст».</w:t>
            </w:r>
          </w:p>
        </w:tc>
        <w:tc>
          <w:tcPr>
            <w:tcW w:w="8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45232" w14:textId="6932449C" w:rsidR="00224709" w:rsidRPr="00224709" w:rsidRDefault="00224709" w:rsidP="00224709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 w:eastAsia="en-US"/>
              </w:rPr>
            </w:pPr>
            <w:r w:rsidRPr="00224709">
              <w:rPr>
                <w:rFonts w:eastAsia="Calibri"/>
                <w:bCs/>
                <w:sz w:val="24"/>
                <w:szCs w:val="24"/>
                <w:lang w:val="tt-RU" w:eastAsia="en-US"/>
              </w:rPr>
              <w:t>Интеллектуальные интернет- конкурсы (“Учи.ру”, “Мега-Талант”) . Урок Дидактических игр. Урок творчества “За страницами учебников”</w:t>
            </w:r>
          </w:p>
        </w:tc>
        <w:tc>
          <w:tcPr>
            <w:tcW w:w="1626" w:type="dxa"/>
          </w:tcPr>
          <w:p w14:paraId="7081F63E" w14:textId="08828A57" w:rsidR="00224709" w:rsidRPr="00224709" w:rsidRDefault="00224709" w:rsidP="00224709">
            <w:pPr>
              <w:tabs>
                <w:tab w:val="left" w:pos="12333"/>
              </w:tabs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CD659F">
              <w:rPr>
                <w:rFonts w:eastAsia="Times New Roman"/>
                <w:sz w:val="22"/>
                <w:szCs w:val="22"/>
              </w:rPr>
              <w:t>9</w:t>
            </w:r>
          </w:p>
        </w:tc>
      </w:tr>
      <w:tr w:rsidR="00224709" w:rsidRPr="00224709" w14:paraId="48A97240" w14:textId="77777777" w:rsidTr="00224709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A5073" w14:textId="77777777" w:rsidR="00224709" w:rsidRPr="00224709" w:rsidRDefault="00224709" w:rsidP="00224709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 w:eastAsia="en-US"/>
              </w:rPr>
            </w:pPr>
          </w:p>
        </w:tc>
        <w:tc>
          <w:tcPr>
            <w:tcW w:w="4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5D2F6E" w14:textId="77777777" w:rsidR="00224709" w:rsidRPr="00224709" w:rsidRDefault="00224709" w:rsidP="00224709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 w:eastAsia="en-US"/>
              </w:rPr>
            </w:pPr>
            <w:r w:rsidRPr="00224709">
              <w:rPr>
                <w:rFonts w:eastAsia="Calibri"/>
                <w:bCs/>
                <w:sz w:val="24"/>
                <w:szCs w:val="24"/>
                <w:lang w:val="tt-RU" w:eastAsia="en-US"/>
              </w:rPr>
              <w:t xml:space="preserve">Итого </w:t>
            </w:r>
          </w:p>
        </w:tc>
        <w:tc>
          <w:tcPr>
            <w:tcW w:w="8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17F22" w14:textId="05679EE8" w:rsidR="00224709" w:rsidRPr="00224709" w:rsidRDefault="00224709" w:rsidP="00224709">
            <w:pPr>
              <w:tabs>
                <w:tab w:val="left" w:pos="12333"/>
              </w:tabs>
              <w:rPr>
                <w:rFonts w:eastAsia="Calibri"/>
                <w:bCs/>
                <w:sz w:val="24"/>
                <w:szCs w:val="24"/>
                <w:lang w:val="tt-RU" w:eastAsia="en-US"/>
              </w:rPr>
            </w:pPr>
          </w:p>
        </w:tc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A6EB9B" w14:textId="3BE63AD2" w:rsidR="00224709" w:rsidRPr="00224709" w:rsidRDefault="00224709" w:rsidP="00224709">
            <w:pPr>
              <w:tabs>
                <w:tab w:val="left" w:pos="12333"/>
              </w:tabs>
              <w:rPr>
                <w:rFonts w:eastAsia="Calibri"/>
                <w:bCs/>
                <w:sz w:val="24"/>
                <w:szCs w:val="24"/>
                <w:lang w:val="tt-RU" w:eastAsia="en-US"/>
              </w:rPr>
            </w:pPr>
            <w:r>
              <w:rPr>
                <w:rFonts w:eastAsia="Calibri"/>
                <w:bCs/>
                <w:sz w:val="24"/>
                <w:szCs w:val="24"/>
                <w:lang w:val="tt-RU" w:eastAsia="en-US"/>
              </w:rPr>
              <w:t>136</w:t>
            </w:r>
          </w:p>
        </w:tc>
      </w:tr>
    </w:tbl>
    <w:p w14:paraId="289381CB" w14:textId="77777777" w:rsidR="00224709" w:rsidRDefault="00224709" w:rsidP="007A65F5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7B79CD5" w14:textId="77777777" w:rsidR="00C63E50" w:rsidRPr="00985C19" w:rsidRDefault="00F42D88" w:rsidP="00AA7E74">
      <w:pPr>
        <w:autoSpaceDN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85C19">
        <w:rPr>
          <w:rFonts w:ascii="Times New Roman" w:hAnsi="Times New Roman" w:cs="Times New Roman"/>
          <w:b/>
          <w:sz w:val="24"/>
          <w:szCs w:val="24"/>
          <w:u w:val="single"/>
        </w:rPr>
        <w:t>Календарно</w:t>
      </w:r>
      <w:r w:rsidR="00C63E50" w:rsidRPr="00985C19">
        <w:rPr>
          <w:rFonts w:ascii="Times New Roman" w:hAnsi="Times New Roman" w:cs="Times New Roman"/>
          <w:b/>
          <w:sz w:val="24"/>
          <w:szCs w:val="24"/>
          <w:u w:val="single"/>
        </w:rPr>
        <w:t>-тематическое планирование</w:t>
      </w:r>
    </w:p>
    <w:tbl>
      <w:tblPr>
        <w:tblpPr w:leftFromText="180" w:rightFromText="180" w:vertAnchor="text" w:horzAnchor="margin" w:tblpY="163"/>
        <w:tblW w:w="4848" w:type="pct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584"/>
        <w:gridCol w:w="3773"/>
        <w:gridCol w:w="8344"/>
        <w:gridCol w:w="1153"/>
        <w:gridCol w:w="1153"/>
      </w:tblGrid>
      <w:tr w:rsidR="00E43F36" w:rsidRPr="00667D91" w14:paraId="6964CE86" w14:textId="77777777" w:rsidTr="0022082B">
        <w:trPr>
          <w:trHeight w:val="265"/>
        </w:trPr>
        <w:tc>
          <w:tcPr>
            <w:tcW w:w="195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2A085D24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9" w:right="15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257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1DE9E5AD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70" w:hanging="26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</w:rPr>
              <w:t>Тема урока</w:t>
            </w:r>
          </w:p>
        </w:tc>
        <w:tc>
          <w:tcPr>
            <w:tcW w:w="278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311CEF25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86"/>
              <w:jc w:val="center"/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</w:rPr>
              <w:t>Характеристика деятельности учащихся или виды учебной деятельности</w:t>
            </w:r>
          </w:p>
        </w:tc>
        <w:tc>
          <w:tcPr>
            <w:tcW w:w="768" w:type="pct"/>
            <w:gridSpan w:val="2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14:paraId="3E0F3B5A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8" w:right="144"/>
              <w:jc w:val="center"/>
              <w:rPr>
                <w:rFonts w:ascii="Times New Roman" w:hAnsi="Times New Roman" w:cs="Times New Roman"/>
                <w:color w:val="000000"/>
                <w:spacing w:val="7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color w:val="000000"/>
                <w:spacing w:val="7"/>
                <w:sz w:val="24"/>
                <w:szCs w:val="24"/>
              </w:rPr>
              <w:t>Срок проведения</w:t>
            </w:r>
          </w:p>
        </w:tc>
      </w:tr>
      <w:tr w:rsidR="00E43F36" w:rsidRPr="00667D91" w14:paraId="5510B529" w14:textId="77777777" w:rsidTr="0022082B">
        <w:trPr>
          <w:trHeight w:val="427"/>
        </w:trPr>
        <w:tc>
          <w:tcPr>
            <w:tcW w:w="195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5B53DAEC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9" w:right="15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7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3B026D52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42"/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</w:rPr>
            </w:pPr>
          </w:p>
        </w:tc>
        <w:tc>
          <w:tcPr>
            <w:tcW w:w="2780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6728B79B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86"/>
              <w:jc w:val="center"/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018A6D4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8" w:right="144"/>
              <w:jc w:val="center"/>
              <w:rPr>
                <w:rFonts w:ascii="Times New Roman" w:hAnsi="Times New Roman" w:cs="Times New Roman"/>
                <w:color w:val="000000"/>
                <w:spacing w:val="7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color w:val="000000"/>
                <w:spacing w:val="7"/>
                <w:sz w:val="24"/>
                <w:szCs w:val="24"/>
              </w:rPr>
              <w:t>план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14:paraId="6CC4CD9B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8" w:right="144"/>
              <w:jc w:val="center"/>
              <w:rPr>
                <w:rFonts w:ascii="Times New Roman" w:hAnsi="Times New Roman" w:cs="Times New Roman"/>
                <w:color w:val="000000"/>
                <w:spacing w:val="7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color w:val="000000"/>
                <w:spacing w:val="7"/>
                <w:sz w:val="24"/>
                <w:szCs w:val="24"/>
              </w:rPr>
              <w:t>факт</w:t>
            </w:r>
          </w:p>
        </w:tc>
      </w:tr>
      <w:tr w:rsidR="00E43F36" w:rsidRPr="00667D91" w14:paraId="29EE40D2" w14:textId="77777777" w:rsidTr="0022082B">
        <w:trPr>
          <w:trHeight w:val="402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hideMark/>
          </w:tcPr>
          <w:p w14:paraId="7D02B77D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C462F31" w14:textId="77777777" w:rsidR="00E43F36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Раздел 1 «Мир общения»</w:t>
            </w:r>
          </w:p>
          <w:p w14:paraId="5B8D6382" w14:textId="77777777" w:rsidR="00E43F36" w:rsidRPr="00977F20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Мир общени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</w:t>
            </w:r>
          </w:p>
        </w:tc>
        <w:tc>
          <w:tcPr>
            <w:tcW w:w="278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5A2F640B" w14:textId="77777777" w:rsidR="00E43F36" w:rsidRPr="00667D91" w:rsidRDefault="00E43F36" w:rsidP="002208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Расширить представление о функциях общения, средствах общения, развивать творческие способности при составлении «рисуночного письма», составление текста-доказательства преимущества звукобуквенного письма.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стр.4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стр. 8-9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71DD076" w14:textId="77777777" w:rsidR="00E43F36" w:rsidRPr="00667D91" w:rsidRDefault="00D946FC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1</w:t>
            </w:r>
            <w:r w:rsidR="00E43F3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7DD3303B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E43F36" w:rsidRPr="00667D91" w14:paraId="399B292F" w14:textId="77777777" w:rsidTr="0022082B">
        <w:trPr>
          <w:trHeight w:val="259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343975A8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  <w:hideMark/>
          </w:tcPr>
          <w:p w14:paraId="1B637ECE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Пишем без ошибок</w:t>
            </w:r>
          </w:p>
        </w:tc>
        <w:tc>
          <w:tcPr>
            <w:tcW w:w="2780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53047755" w14:textId="77777777" w:rsidR="00E43F36" w:rsidRPr="00667D91" w:rsidRDefault="00E43F36" w:rsidP="002208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14:paraId="6D62D131" w14:textId="77777777" w:rsidR="00E43F36" w:rsidRPr="00667D91" w:rsidRDefault="00D946FC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2</w:t>
            </w:r>
            <w:r w:rsidR="00E43F3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14:paraId="0300326D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E43F36" w:rsidRPr="00667D91" w14:paraId="0E88BE00" w14:textId="77777777" w:rsidTr="0022082B">
        <w:trPr>
          <w:trHeight w:val="263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hideMark/>
          </w:tcPr>
          <w:p w14:paraId="1087C2A7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14:paraId="43432B3A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Урок чистописания</w:t>
            </w:r>
          </w:p>
        </w:tc>
        <w:tc>
          <w:tcPr>
            <w:tcW w:w="2780" w:type="pct"/>
            <w:vMerge/>
            <w:tcBorders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02DE3082" w14:textId="77777777" w:rsidR="00E43F36" w:rsidRPr="00667D91" w:rsidRDefault="00E43F36" w:rsidP="002208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20F795F0" w14:textId="52B6974F" w:rsidR="00E43F36" w:rsidRPr="00667D91" w:rsidRDefault="00F20E07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5</w:t>
            </w:r>
            <w:r w:rsidR="00E43F3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553FE032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E43F36" w:rsidRPr="00667D91" w14:paraId="07AEDCB4" w14:textId="77777777" w:rsidTr="0022082B">
        <w:trPr>
          <w:trHeight w:val="543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2EEDC5B1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hideMark/>
          </w:tcPr>
          <w:p w14:paraId="72C5D9E9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-51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Слово, предложение и текст в речевом общении</w:t>
            </w:r>
          </w:p>
        </w:tc>
        <w:tc>
          <w:tcPr>
            <w:tcW w:w="2780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B45ABD8" w14:textId="77777777" w:rsidR="00E43F36" w:rsidRPr="00A11BBF" w:rsidRDefault="00E43F36" w:rsidP="002208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Повторить изученные в 1 классе орфограммы, познакомить с определением орфограммы, закрепить представления о грамотном письме как обязательном условии письменного общения.</w:t>
            </w: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 xml:space="preserve"> Стр. 10-13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2ADE3C09" w14:textId="048FA4A1" w:rsidR="00E43F36" w:rsidRPr="00667D91" w:rsidRDefault="00F20E07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7</w:t>
            </w:r>
            <w:r w:rsidR="00E43F3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AB1F273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E43F36" w:rsidRPr="00667D91" w14:paraId="44EA96B3" w14:textId="77777777" w:rsidTr="0022082B">
        <w:trPr>
          <w:trHeight w:val="827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5A559E56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21A824E2" w14:textId="77777777" w:rsidR="00E43F36" w:rsidRPr="00667D91" w:rsidRDefault="0022082B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-51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</w:t>
            </w:r>
            <w:r w:rsidRPr="00667D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одный диктант.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Работа над ошибками.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A9BAB32" w14:textId="77777777" w:rsidR="00E43F36" w:rsidRPr="00A11BBF" w:rsidRDefault="0022082B" w:rsidP="002208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Проверка знаний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510386BD" w14:textId="6ABAAC2B" w:rsidR="00E43F36" w:rsidRPr="00667D91" w:rsidRDefault="00F20E07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8</w:t>
            </w:r>
            <w:r w:rsidR="00E43F3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54D7E1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E43F36" w:rsidRPr="00667D91" w14:paraId="4B7B45E0" w14:textId="77777777" w:rsidTr="0022082B">
        <w:trPr>
          <w:trHeight w:val="966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76A42133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119A8902" w14:textId="77777777" w:rsidR="00E43F36" w:rsidRPr="00667D91" w:rsidRDefault="0022082B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Слово, предложение и текст в речевом общении. Продолжение.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7086BF5B" w14:textId="77777777" w:rsidR="00E43F36" w:rsidRPr="00A11BBF" w:rsidRDefault="0022082B" w:rsidP="002208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Показать лексическое богатство русского языка, активизировать и обогащать словарь учащихся при работе со словами различных тематических групп, повторить понятие «слова с непроверяемым написанием».</w:t>
            </w: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 xml:space="preserve"> Стр. 13-16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14:paraId="7C67F7A6" w14:textId="4433B8F9" w:rsidR="00E43F36" w:rsidRPr="00667D91" w:rsidRDefault="00F20E07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9</w:t>
            </w:r>
            <w:r w:rsidR="00E43F3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14:paraId="3B94833B" w14:textId="77777777" w:rsidR="00E43F36" w:rsidRPr="00667D91" w:rsidRDefault="00E43F36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0D65179D" w14:textId="77777777" w:rsidTr="0022082B">
        <w:trPr>
          <w:trHeight w:val="269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3347B3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68BD5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Предложения по цели высказывания</w:t>
            </w:r>
          </w:p>
          <w:p w14:paraId="10344E7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B38E0A" w14:textId="77777777" w:rsidR="00F20E07" w:rsidRPr="00A11BBF" w:rsidRDefault="00F20E07" w:rsidP="00F20E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Познакомить с повествовательными, вопросительными и побудительными предложениями, показать цель их высказывания в речи, работа над произносительной культурой при интонировании предложений разного типа.</w:t>
            </w: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 xml:space="preserve"> Стр. 16- 18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205CE8CE" w14:textId="3EFC2450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12.09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75BF22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28E933EC" w14:textId="77777777" w:rsidTr="0022082B">
        <w:trPr>
          <w:trHeight w:val="407"/>
        </w:trPr>
        <w:tc>
          <w:tcPr>
            <w:tcW w:w="195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7A478EE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57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26429FA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-40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Различные по интонации предложения.</w:t>
            </w:r>
          </w:p>
        </w:tc>
        <w:tc>
          <w:tcPr>
            <w:tcW w:w="278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64F34180" w14:textId="77777777" w:rsidR="00F20E07" w:rsidRPr="00667D91" w:rsidRDefault="00F20E07" w:rsidP="00F20E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с разными по интонации предложениями, ввести термин «Восклицательное, невосклицательное предложение», осознанная постановка  знаков препинания в конце предложения, работать над верным интонированием восклицательных предложений.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18-20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324AD0E" w14:textId="6A09E880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14.09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110FDEF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737E0734" w14:textId="77777777" w:rsidTr="0022082B">
        <w:trPr>
          <w:trHeight w:val="276"/>
        </w:trPr>
        <w:tc>
          <w:tcPr>
            <w:tcW w:w="195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1579B33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7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78DBF2B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-40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vMerge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28FBD5EA" w14:textId="77777777" w:rsidR="00F20E07" w:rsidRPr="00667D91" w:rsidRDefault="00F20E07" w:rsidP="00F20E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vMerge w:val="restar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14:paraId="66964ABE" w14:textId="77777777" w:rsidR="00F20E07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604A2DB9" w14:textId="2EBE43A0" w:rsidR="00F20E07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15.09</w:t>
            </w:r>
          </w:p>
        </w:tc>
        <w:tc>
          <w:tcPr>
            <w:tcW w:w="384" w:type="pct"/>
            <w:vMerge w:val="restart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14:paraId="18C9097F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7A2237B0" w14:textId="77777777" w:rsidTr="0022082B">
        <w:trPr>
          <w:trHeight w:val="638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44E74D5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788E57A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Слово, предложение и текст в речевом общении.</w:t>
            </w:r>
          </w:p>
        </w:tc>
        <w:tc>
          <w:tcPr>
            <w:tcW w:w="2780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07C63841" w14:textId="77777777" w:rsidR="00F20E07" w:rsidRPr="00667D91" w:rsidRDefault="00F20E07" w:rsidP="00F20E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A68D646" w14:textId="77777777" w:rsidR="00F20E07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pct"/>
            <w:vMerge/>
            <w:tcBorders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02F1324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7B8991BC" w14:textId="77777777" w:rsidTr="00942E37">
        <w:trPr>
          <w:trHeight w:val="924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0DBF44B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7DBCE37E" w14:textId="77777777" w:rsidR="00F20E07" w:rsidRPr="00667D91" w:rsidRDefault="00F20E07" w:rsidP="00F20E07">
            <w:pPr>
              <w:widowControl w:val="0"/>
              <w:shd w:val="clear" w:color="auto" w:fill="FFFFFF"/>
              <w:tabs>
                <w:tab w:val="left" w:pos="1770"/>
              </w:tabs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Типы текстов.</w:t>
            </w:r>
          </w:p>
        </w:tc>
        <w:tc>
          <w:tcPr>
            <w:tcW w:w="2780" w:type="pct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52705AFF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Показать смысловую связь предложений в тексте, дать представление о различных типах текстов, учить определять тип текста и составлять собственные тексты.  Стр. 21-2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Стр.25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14:paraId="3B5FDD27" w14:textId="54351A7B" w:rsidR="00F20E07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16.09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14:paraId="67B3E5F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54F7730C" w14:textId="77777777" w:rsidTr="0022082B">
        <w:trPr>
          <w:trHeight w:val="837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7A8E02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4ACA9A9" w14:textId="77777777" w:rsidR="00F20E07" w:rsidRPr="00667D91" w:rsidRDefault="00F20E07" w:rsidP="00F20E07">
            <w:pPr>
              <w:widowControl w:val="0"/>
              <w:shd w:val="clear" w:color="auto" w:fill="FFFFFF"/>
              <w:tabs>
                <w:tab w:val="left" w:pos="1770"/>
              </w:tabs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Слово, предложение и текст в речевом общении. Типы текстов.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EF5A2A4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Определение типов текстов, составление собственных текстов разных типов, развивать речь при составлении устного рассказа, озаглавливание текста.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Стр. 26-28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306D5D26" w14:textId="1445B3DB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19.09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E9B401C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62154396" w14:textId="77777777" w:rsidTr="0022082B">
        <w:trPr>
          <w:trHeight w:val="856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34057D6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51A7F344" w14:textId="77777777" w:rsidR="00F20E07" w:rsidRPr="00667D91" w:rsidRDefault="00F20E07" w:rsidP="00F20E07">
            <w:pPr>
              <w:widowControl w:val="0"/>
              <w:shd w:val="clear" w:color="auto" w:fill="FFFFFF"/>
              <w:tabs>
                <w:tab w:val="left" w:pos="147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/>
                <w:sz w:val="24"/>
                <w:szCs w:val="24"/>
              </w:rPr>
              <w:t>Главный помощник в общении - родной  язык</w:t>
            </w:r>
          </w:p>
        </w:tc>
        <w:tc>
          <w:tcPr>
            <w:tcW w:w="278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332C494D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Показать необходимость владения языком для успешного общения, создать наглядно-образное представление о структуре языка, повторить алфавит. Стр. 29-31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стр 32-33</w:t>
            </w:r>
          </w:p>
          <w:p w14:paraId="4504E165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747B209" w14:textId="5111A3DC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21.09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4485F50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373C4E6B" w14:textId="77777777" w:rsidTr="0022082B">
        <w:trPr>
          <w:trHeight w:val="552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64CEC6F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6BB45DD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/>
                <w:sz w:val="24"/>
                <w:szCs w:val="24"/>
              </w:rPr>
              <w:t xml:space="preserve">Читаем диалог. Повторение 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«Мир общения»</w:t>
            </w:r>
          </w:p>
        </w:tc>
        <w:tc>
          <w:tcPr>
            <w:tcW w:w="2780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01807545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14:paraId="381F973B" w14:textId="2CC81DD1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22.09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14:paraId="2EF990FF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17F4AEF1" w14:textId="77777777" w:rsidTr="0022082B">
        <w:trPr>
          <w:trHeight w:val="528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993929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432AF0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Контрольная работа по разделу «Мир общения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770ED1E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Проверка знаний по разделу «Мир общения»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02456860" w14:textId="142CAE2D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23.09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BC1E18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506307F2" w14:textId="77777777" w:rsidTr="0022082B">
        <w:trPr>
          <w:trHeight w:val="524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0E809F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0D2842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-51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7255E1C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Коррекция знаний по разделу «Мир общения», повторить типы текстов, алфавит.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Стр.34,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5F980EA5" w14:textId="1122A042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26.09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776B74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0E84DBCB" w14:textId="77777777" w:rsidTr="0022082B">
        <w:trPr>
          <w:trHeight w:val="830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34BC3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C262429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«Звуки и буквы. Слог. Ударение». 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Гласные и согласные звуки и буквы.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E4614FC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Систематизировать знания о звуках и буквах русского языка, различия звуков и букв, развивать речь при составлении рассказа о звуках и букв. Стр. 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5-37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019FDB19" w14:textId="786AC862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28.09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A4EF7F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6CF46A05" w14:textId="77777777" w:rsidTr="0022082B">
        <w:trPr>
          <w:trHeight w:val="333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9F0B51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261067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0" w:right="-5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Как появился алфавит? </w:t>
            </w:r>
          </w:p>
        </w:tc>
        <w:tc>
          <w:tcPr>
            <w:tcW w:w="278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1F427A92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Систематизировать знания о звуках и буквах русского языка, различия звуков и букв, развивать речь при составлении рассказа о звуках и букв. Понимание роли алфавита в различных справочниках, повторить правильное употребление заглавной буквы в именах собственных.</w:t>
            </w:r>
          </w:p>
          <w:p w14:paraId="5464FD5E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Повторить сведения об акустических и артикуляционных различиях гласных и согласных звуков, развитие орфографической зоркости при определении «ошибкоопасных» мест.  Стр. 38-39 Стр. 40-41 Стр42-44 Стр45-46 Стр47-48 Стр49-50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4158E02E" w14:textId="33965196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29.09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99D272C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371DF013" w14:textId="77777777" w:rsidTr="0022082B">
        <w:trPr>
          <w:trHeight w:val="409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7794340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0B9C03A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Алфавит. Гласные и согласные звуки и буквы</w:t>
            </w:r>
          </w:p>
        </w:tc>
        <w:tc>
          <w:tcPr>
            <w:tcW w:w="2780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7B45BA51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D09B7A7" w14:textId="28C4B63E" w:rsidR="00F20E07" w:rsidRPr="00D946FC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6D4BD6">
              <w:t>30.09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38D74FD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4E4A6D11" w14:textId="77777777" w:rsidTr="0022082B">
        <w:trPr>
          <w:trHeight w:val="392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128FD90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3384B58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Гласные - согласные</w:t>
            </w:r>
          </w:p>
        </w:tc>
        <w:tc>
          <w:tcPr>
            <w:tcW w:w="2780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05341445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9FA5EF4" w14:textId="1D903EB2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3.10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55197FD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7FD05153" w14:textId="77777777" w:rsidTr="0022082B">
        <w:trPr>
          <w:trHeight w:val="286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1846F8B9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75C098FC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творчество</w:t>
            </w:r>
          </w:p>
        </w:tc>
        <w:tc>
          <w:tcPr>
            <w:tcW w:w="2780" w:type="pct"/>
            <w:vMerge/>
            <w:tcBorders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8B9FC32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20D05B9" w14:textId="41C1E1CB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5.10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18A151E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3428C692" w14:textId="77777777" w:rsidTr="0022082B">
        <w:trPr>
          <w:trHeight w:val="290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75CCDCC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4F3DBED7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Гласные звуки</w:t>
            </w:r>
          </w:p>
        </w:tc>
        <w:tc>
          <w:tcPr>
            <w:tcW w:w="2780" w:type="pct"/>
            <w:vMerge/>
            <w:tcBorders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0ECF1926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A046E84" w14:textId="46000C40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6.10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5710A22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7C177D71" w14:textId="77777777" w:rsidTr="0022082B">
        <w:trPr>
          <w:trHeight w:val="691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1B56AF2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678B068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Проверочная работа по 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теме «Гласные и согласные звуки и буквы»</w:t>
            </w:r>
          </w:p>
        </w:tc>
        <w:tc>
          <w:tcPr>
            <w:tcW w:w="2780" w:type="pct"/>
            <w:vMerge/>
            <w:tcBorders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5B870159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14:paraId="654BA106" w14:textId="0AE2D57C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7.10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14:paraId="216D606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24A5500D" w14:textId="77777777" w:rsidTr="0022082B">
        <w:trPr>
          <w:trHeight w:val="554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34633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0CE347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0" w:right="422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Контрольное списывание</w:t>
            </w:r>
          </w:p>
          <w:p w14:paraId="31C018D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184E45E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Проверить умение находить в словах буквы безударных гласных и парных согласных звуков.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5239A6D7" w14:textId="3B24AE8B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10.10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8C264E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6F943903" w14:textId="77777777" w:rsidTr="0022082B">
        <w:trPr>
          <w:trHeight w:val="848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4FCD8A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310D8B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Звук (й) и буква Й</w:t>
            </w:r>
          </w:p>
          <w:p w14:paraId="585687C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AA37F9D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Показать различия гласного звуки и и согласного й, создание текста- рассуждения при объяснении значения пословицы, правила переноса слов с буквой й.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51-54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3D6364DB" w14:textId="0948E2B1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12.10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920EF97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0C034038" w14:textId="77777777" w:rsidTr="0022082B">
        <w:trPr>
          <w:trHeight w:val="832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45C1B0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C85CDF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Звук (э) и буква Э</w:t>
            </w:r>
          </w:p>
          <w:p w14:paraId="343B17D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0EFD1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C10D8C4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 со словами с буквой э, развивать речь при составлении рассказа по вопросам и опорным словам, произношение согласных звуков перед  звуком э.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55-56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7D589684" w14:textId="4C2D4BC2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13.10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A93327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4CDCF01D" w14:textId="77777777" w:rsidTr="0022082B">
        <w:trPr>
          <w:trHeight w:val="688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3C3610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96E750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Твердые и мягкие 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согласные звуки. Обозначение их на письме.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D8D6B63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Систематизировать знания о парных и непарных по твердости-мягкости согласных звуков, случаи обозначения мягкости согласных звуков с помощью мягкого знака. Стр. 57-60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055D6B84" w14:textId="00C038CF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14.10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BF2636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71B5ABA7" w14:textId="77777777" w:rsidTr="0022082B">
        <w:trPr>
          <w:trHeight w:val="770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2F4664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50447D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-51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Твердые и мягкие согласные звуки.  Продолжение.</w:t>
            </w:r>
          </w:p>
          <w:p w14:paraId="10442C9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26E7205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подбирать родственные слова разных частей речи, правила переноса слов с мягким знаком, правило написания букв парных по звонкости-глухости согласных звуков в конце слова. Стр. 61- 64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0218FE44" w14:textId="694FFCD1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17.10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3DF1F0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77664348" w14:textId="77777777" w:rsidTr="0022082B">
        <w:trPr>
          <w:trHeight w:val="498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1871649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66EC8A9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Твердые и мягкие согласные звуки. Повторение.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314C294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навык обозначения мягкости согласных звуков на письме, закрепить умение различать две функции букв ЕЁЮЯ в словах. Стр. 65-70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3E7970AC" w14:textId="3CA2D0CB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19.10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3E4463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1CF4BF35" w14:textId="77777777" w:rsidTr="0022082B">
        <w:trPr>
          <w:trHeight w:val="678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29300DC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338E5A0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6" w:hanging="14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</w:t>
            </w:r>
            <w:r w:rsidRPr="00667D9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«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Правописание твёрдых и мягких согласных»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71F7462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Проверить степень усвоения орфограмм с твёрдыми и мягкими согласными.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CC0D142" w14:textId="4D30CC25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20.10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5C289BF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3E3EDAF1" w14:textId="77777777" w:rsidTr="0022082B">
        <w:trPr>
          <w:trHeight w:val="828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7458119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30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1A8D188" w14:textId="77777777" w:rsidR="00F20E07" w:rsidRPr="00885F19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6" w:hanging="14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496E">
              <w:rPr>
                <w:rFonts w:ascii="Times New Roman" w:eastAsia="Times New Roman" w:hAnsi="Times New Roman" w:cs="Times New Roman"/>
                <w:b/>
                <w:i/>
                <w:szCs w:val="24"/>
              </w:rPr>
              <w:t>Контрольный диктант по теме: «Правописание твёрдых и мягких согласных»</w:t>
            </w:r>
          </w:p>
        </w:tc>
        <w:tc>
          <w:tcPr>
            <w:tcW w:w="2780" w:type="pc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14:paraId="747B476A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14:paraId="386F94D6" w14:textId="64147D75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21.10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14:paraId="2BAD9BC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47B43BEE" w14:textId="77777777" w:rsidTr="0022082B">
        <w:trPr>
          <w:trHeight w:val="406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0C6236B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EDA5BFB" w14:textId="77777777" w:rsidR="00F20E07" w:rsidRPr="00667D91" w:rsidRDefault="00F20E07" w:rsidP="00F20E07">
            <w:pPr>
              <w:widowControl w:val="0"/>
              <w:shd w:val="clear" w:color="auto" w:fill="FFFFFF"/>
              <w:tabs>
                <w:tab w:val="left" w:pos="1485"/>
              </w:tabs>
              <w:autoSpaceDE w:val="0"/>
              <w:autoSpaceDN w:val="0"/>
              <w:adjustRightInd w:val="0"/>
              <w:spacing w:after="0" w:line="240" w:lineRule="auto"/>
              <w:ind w:left="34" w:right="106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 над ошибками. </w:t>
            </w:r>
          </w:p>
        </w:tc>
        <w:tc>
          <w:tcPr>
            <w:tcW w:w="278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0A0780EE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. Работа над ошибками, допущенными в диктанте, вспомнить понятие «шипящие согласные звуки», орфограммы жи-ши, ча-ща, чу-щу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71-74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CE9EEA5" w14:textId="011DDF6E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24.10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1575150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21BE0548" w14:textId="77777777" w:rsidTr="0022082B">
        <w:trPr>
          <w:trHeight w:val="431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86BEE8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FA9AAED" w14:textId="77777777" w:rsidR="00F20E07" w:rsidRPr="00667D91" w:rsidRDefault="00F20E07" w:rsidP="00F20E07">
            <w:pPr>
              <w:widowControl w:val="0"/>
              <w:shd w:val="clear" w:color="auto" w:fill="FFFFFF"/>
              <w:tabs>
                <w:tab w:val="left" w:pos="1485"/>
              </w:tabs>
              <w:autoSpaceDE w:val="0"/>
              <w:autoSpaceDN w:val="0"/>
              <w:adjustRightInd w:val="0"/>
              <w:spacing w:after="0" w:line="240" w:lineRule="auto"/>
              <w:ind w:right="10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Шипящие согласные звуки. </w:t>
            </w:r>
          </w:p>
        </w:tc>
        <w:tc>
          <w:tcPr>
            <w:tcW w:w="2780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B0EF453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07C01721" w14:textId="72111DFB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26.10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F4413F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7C277FE0" w14:textId="77777777" w:rsidTr="0022082B">
        <w:trPr>
          <w:trHeight w:val="684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DD510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27A6A6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Правописание буквосочетаний жи-ши, ча-ща, чу-щу, чк, чн, щн.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D502092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навык правописания буквосочетаний ча-ща, чу-щу, различать случаи ударного и безударного употребления орфограммы ча-ща.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75-77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65FE5B53" w14:textId="15B807AB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27.10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027AA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12A49D48" w14:textId="77777777" w:rsidTr="0022082B">
        <w:trPr>
          <w:trHeight w:val="844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261AB37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7F213C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-51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Шипящие согласные звуки.  Продолжение.</w:t>
            </w:r>
          </w:p>
          <w:p w14:paraId="2CECA47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D6F0CEE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Выяснить, почему буквосочетание ЧК, чн, щн являются орфограммами, развивать речь при подготовке к изложению и написании изложения.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78-79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784FBECE" w14:textId="500AF646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28.10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657D57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3C2C6461" w14:textId="77777777" w:rsidTr="0022082B">
        <w:trPr>
          <w:trHeight w:val="269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0329A5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057C48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Шипящие согласные звуки.  Повторение.«Правописание буквосочетаний жи-ши, ча-ща, чу-щу, чк, чн, щн.».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1AA551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Проверить степень усвоения орфограмм с шипящими согласными.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5344D217" w14:textId="4F96BC63" w:rsidR="00F20E07" w:rsidRPr="00D946FC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6D4BD6">
              <w:t>7.11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23CA90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5882E8B3" w14:textId="77777777" w:rsidTr="0022082B">
        <w:trPr>
          <w:trHeight w:val="549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E13AEF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42CD9E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Тест. Правописание буквосочетаний жи-ши, ча-ща, чу-щу, чк, чн, щн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7B06362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 ошибок, допущенных в диктанте.  Способствовать активному употреблению слов с изученными орфограммами, развивать речь при работе с прозаическим текстом.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74E19917" w14:textId="64C5FD73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9.11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DBAF62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07A19930" w14:textId="77777777" w:rsidTr="0022082B">
        <w:trPr>
          <w:trHeight w:val="424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125F86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8B6D43F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Слог. Перенос слова.</w:t>
            </w:r>
          </w:p>
          <w:p w14:paraId="38F9260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9352D77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Повторить правила деления  слов на слоги, углубить знания о правилах переноса слов.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80-83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181E1449" w14:textId="1A991CAA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10.11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4FCF72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6F2558CA" w14:textId="77777777" w:rsidTr="0022082B">
        <w:trPr>
          <w:trHeight w:val="560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D7E850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9C1448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5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Слог. Перенос слова. Продолжение.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66F3F6B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навык деления слов на слоги и для переноса, умение находить неверные варианты переноса слов. Стр. 84-85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54E0CB2E" w14:textId="7EED7135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11.11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EDF7F59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64A88027" w14:textId="77777777" w:rsidTr="0022082B">
        <w:trPr>
          <w:trHeight w:val="842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6CC26F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0FF5C4B" w14:textId="77777777" w:rsidR="00F20E07" w:rsidRPr="00667D91" w:rsidRDefault="00F20E07" w:rsidP="00F20E07">
            <w:pPr>
              <w:widowControl w:val="0"/>
              <w:shd w:val="clear" w:color="auto" w:fill="FFFFFF"/>
              <w:tabs>
                <w:tab w:val="left" w:pos="1476"/>
              </w:tabs>
              <w:autoSpaceDE w:val="0"/>
              <w:autoSpaceDN w:val="0"/>
              <w:adjustRightInd w:val="0"/>
              <w:spacing w:after="0" w:line="240" w:lineRule="auto"/>
              <w:ind w:left="34" w:right="-51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Ударение. Ударный слог.</w:t>
            </w:r>
          </w:p>
          <w:p w14:paraId="3F849A8A" w14:textId="77777777" w:rsidR="00F20E07" w:rsidRPr="00667D91" w:rsidRDefault="00F20E07" w:rsidP="00F20E07">
            <w:pPr>
              <w:widowControl w:val="0"/>
              <w:shd w:val="clear" w:color="auto" w:fill="FFFFFF"/>
              <w:tabs>
                <w:tab w:val="left" w:pos="1476"/>
              </w:tabs>
              <w:autoSpaceDE w:val="0"/>
              <w:autoSpaceDN w:val="0"/>
              <w:adjustRightInd w:val="0"/>
              <w:spacing w:after="0" w:line="240" w:lineRule="auto"/>
              <w:ind w:right="-5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D296C2F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Показать смыслоразличительную функцию ударения на примере слов-омографов, показать, как важно орфоэпически верно произносить слова при общении.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86-89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19282EED" w14:textId="761CFB15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14.11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59D0A7F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2F5DB3D6" w14:textId="77777777" w:rsidTr="0022082B">
        <w:trPr>
          <w:trHeight w:val="541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2F494617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912A5B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-51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Ударение. Ударный слог.</w:t>
            </w:r>
          </w:p>
          <w:p w14:paraId="4B6D252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-51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Продолжение.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3536BBFB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навык нахождения ударного слога в словах, показать особенность буквы ё, развивать речь при досказывании сказок.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90-91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FD6673A" w14:textId="50D94625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16.11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2F42C3C9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30E07D4A" w14:textId="77777777" w:rsidTr="0022082B">
        <w:trPr>
          <w:trHeight w:val="486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C8ECF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F37798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5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речи.</w:t>
            </w:r>
          </w:p>
          <w:p w14:paraId="5E3CFF1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5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Пишем сочинение.</w:t>
            </w:r>
          </w:p>
        </w:tc>
        <w:tc>
          <w:tcPr>
            <w:tcW w:w="2780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511E14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5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речи.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79FD34AA" w14:textId="3A64DA79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17.11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1DA5AF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1B5B6D6D" w14:textId="77777777" w:rsidTr="0022082B">
        <w:trPr>
          <w:trHeight w:val="846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F33454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5CF53A3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Безударные гласные звуки. Обозначение их на письме.</w:t>
            </w:r>
          </w:p>
          <w:p w14:paraId="46C6204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9D0F94B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Формировать умение находить в словах буквы безударных гласных звуков, умение находить проверочные слова путём подбора родственных слов.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92-94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20F88040" w14:textId="4A1E366A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18.11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85CCE1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7D43DD1B" w14:textId="77777777" w:rsidTr="0022082B">
        <w:trPr>
          <w:trHeight w:val="820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D81A81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2197A3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6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Безударные гласные звуки. Обозначение их на письме.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672EC0B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с разными способами проверки изучаемой орфограммы, построение текста- доказательства при объяснении выбора проверочных слов.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Стр. 95-98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31D64E32" w14:textId="041A4DEA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lastRenderedPageBreak/>
              <w:t>21.11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58292BC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1731BA00" w14:textId="77777777" w:rsidTr="0022082B">
        <w:trPr>
          <w:trHeight w:val="974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F86587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FFC5FE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Безударные гласные звуки. Обозначение их на письме.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F76A13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Продолжить формирование навыка правописания букв безударных гласных звуков, смысловая связь родственных слов, развитие речи при составлении текста на заданную тему. Стр. 99-101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71AD0FE0" w14:textId="002BAF7A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23.11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746EE5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0C271BB2" w14:textId="77777777" w:rsidTr="0022082B">
        <w:trPr>
          <w:trHeight w:val="837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9B94F4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523BA0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Безударные гласные звуки. Обозначение их на письме.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46A55B57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Показать отличие алгоритма объяснения написания букв безударных гласных звуков, проверяемых ударением и непроверяемых ударением, работа с орфографическим словарём Стр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102-103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0ADF18B" w14:textId="26F787E8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24.11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3C1852A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4F19D0A2" w14:textId="77777777" w:rsidTr="0022082B">
        <w:trPr>
          <w:trHeight w:val="567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535E456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  <w:p w14:paraId="62990357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321FDA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0" w:right="42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Безударные гласные звуки. Обозначение их на письме.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6A0D5386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умение проверять слова с двумя безударными гласными, работа со словарями, навык списывания текста. Стр. 104-105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14:paraId="1C4A23AF" w14:textId="012585AF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25.11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14:paraId="6347A88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4D9D2CDC" w14:textId="77777777" w:rsidTr="0022082B">
        <w:trPr>
          <w:trHeight w:val="807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65C58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5757640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ение «Безударные гласные звуки. 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Обозначение их на письме».</w:t>
            </w:r>
          </w:p>
        </w:tc>
        <w:tc>
          <w:tcPr>
            <w:tcW w:w="2780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EA4F273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 безударных гласных звуков.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28F60F6E" w14:textId="1786477E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28.11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BAA6C9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47D2645C" w14:textId="77777777" w:rsidTr="0022082B">
        <w:trPr>
          <w:trHeight w:val="827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1CEC479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4542A8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Контрольный диктант по теме «Безударные гласные звуки. Обозначение их на письме».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BF13FD5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Проверить уровень усвоения темы, умение применять правила в диктанте, умение подбирать проверочные слова.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712ABBB2" w14:textId="15717A1B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30.11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6F9C7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630FF05B" w14:textId="77777777" w:rsidTr="0022082B">
        <w:trPr>
          <w:trHeight w:val="404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6D61032C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3DC3A27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248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 над ошибками. </w:t>
            </w:r>
          </w:p>
        </w:tc>
        <w:tc>
          <w:tcPr>
            <w:tcW w:w="278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153BEC2C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Выполнить работу над ошибками, допущенными в проверочной работе. Повторить различия между звонкими и глухими согласными звуками, повторить орфограмму – парные по звонкости-глухости согласные в конце слова.стр. 106-107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6E01805" w14:textId="3D6607CE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1.12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4E064EF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64E5DF40" w14:textId="77777777" w:rsidTr="0022082B">
        <w:trPr>
          <w:trHeight w:val="643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584CDB7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2D4CC9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4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Звонкие и глухие согласные звуки. </w:t>
            </w:r>
          </w:p>
        </w:tc>
        <w:tc>
          <w:tcPr>
            <w:tcW w:w="2780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B94792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36FB84E8" w14:textId="0E464F8E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2.12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26931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06157D4C" w14:textId="77777777" w:rsidTr="0022082B">
        <w:trPr>
          <w:trHeight w:val="666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1B28AC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98360D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Звонкие и глухие согласные звуки. Обозначение их на письме.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02702CD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Разные способы подбора проверочных слов с изучаемой орфограммой, толкование значения пословиц. Стр. 108-110</w:t>
            </w:r>
          </w:p>
          <w:p w14:paraId="53A3657D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3E793F48" w14:textId="3A66B0FC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5.12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7D82F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0C6D5309" w14:textId="77777777" w:rsidTr="0022082B">
        <w:trPr>
          <w:trHeight w:val="838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17477FF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2C2BA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-51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Звонкие и глухие согласные звуки.  Продолжение.</w:t>
            </w:r>
          </w:p>
          <w:p w14:paraId="7592AFF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Обозначение их на письме.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77521BF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находить и проверять парные согласные в середине слова, наблюдение за значением слов с уменьшительно-ласкательными суффиксами. Стр. 111-114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039C6AD7" w14:textId="10A08872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7.12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2BB7467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3CC0716A" w14:textId="77777777" w:rsidTr="0022082B">
        <w:trPr>
          <w:trHeight w:val="676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9173BE9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6B6249F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Звонкие и глухие согласные звуки. Обозначение их на письме.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4BC46EC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умение находить и проверять парные согласные в середине слова, показать роль согласных звуков в создании  художественного образа (пример аллитерации). Стр. 115-119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35F99C95" w14:textId="799F292B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8.12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3F8D99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754F3622" w14:textId="77777777" w:rsidTr="0022082B">
        <w:trPr>
          <w:trHeight w:val="270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3DCBB72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B3DAC6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6" w:hanging="14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Контрольное списывание</w:t>
            </w:r>
          </w:p>
        </w:tc>
        <w:tc>
          <w:tcPr>
            <w:tcW w:w="278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180CD553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F609111" w14:textId="69FB59D1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9.12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76AA10B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6175DC7C" w14:textId="77777777" w:rsidTr="0022082B">
        <w:trPr>
          <w:trHeight w:val="262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7ADC9C7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C6BE45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5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речи.Пишем изложение.</w:t>
            </w:r>
          </w:p>
        </w:tc>
        <w:tc>
          <w:tcPr>
            <w:tcW w:w="2780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5223A65C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CB1FFA6" w14:textId="6AB1A939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12.12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13A9502F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13566A" w14:paraId="6890AA03" w14:textId="77777777" w:rsidTr="0022082B">
        <w:trPr>
          <w:trHeight w:val="548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019870D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502DC23E" w14:textId="65FA8134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6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Административная контрольная работа за 1 полугодие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780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0681B213" w14:textId="27BE1E1A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Проверить уровень усвоения темы, умение применять правила в диктанте, умение подбирать проверочные слова.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89930E9" w14:textId="3CB5EB0A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14.12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67F62259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00834831" w14:textId="77777777" w:rsidTr="0013566A">
        <w:trPr>
          <w:trHeight w:val="310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10D734B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57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B0D50F4" w14:textId="2F0533CE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6" w:hanging="14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 над ошибками.  </w:t>
            </w:r>
          </w:p>
        </w:tc>
        <w:tc>
          <w:tcPr>
            <w:tcW w:w="2780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38E774A3" w14:textId="547572E9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Выполнить работу над ошибками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2725C72" w14:textId="2A06B7B9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15.12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185142F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760DAC8B" w14:textId="77777777" w:rsidTr="0022082B">
        <w:trPr>
          <w:trHeight w:val="154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47752B5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50C4A2C" w14:textId="4E3A5615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6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 по теме «Звонкие и глухие согласные звуки. Обозначение их на письме»</w:t>
            </w:r>
          </w:p>
        </w:tc>
        <w:tc>
          <w:tcPr>
            <w:tcW w:w="2780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73866DAC" w14:textId="155AF62B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72A4AB6" w14:textId="5EC30CEC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16.12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7C80D8E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017F24D4" w14:textId="77777777" w:rsidTr="0022082B">
        <w:trPr>
          <w:trHeight w:val="558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5A14B4F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7D2BE17" w14:textId="77777777" w:rsidR="00F20E07" w:rsidRPr="00731F00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06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 с удвоенными согласными.</w:t>
            </w:r>
          </w:p>
        </w:tc>
        <w:tc>
          <w:tcPr>
            <w:tcW w:w="2780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AD3282A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со словами с удвоенными согласными. Правила переноса слов с удвоенными согласными. Стр. 120-121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61B88263" w14:textId="7BD395F8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19.12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E6EF377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56461062" w14:textId="77777777" w:rsidTr="0022082B">
        <w:trPr>
          <w:trHeight w:val="688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5B49197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B4206A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-51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 с удвоенными согласными.  Продолжение.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F060DDE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умение правильно писать слова с удвоенными согласными, развивать речь при составлении рассказа по рисункам. Стр. 122-123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164EC61B" w14:textId="7F2D3BEF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21.12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712C61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228B6EFE" w14:textId="77777777" w:rsidTr="0022082B">
        <w:trPr>
          <w:trHeight w:val="686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8EF6A0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1E29D70" w14:textId="10D6E249" w:rsidR="00F20E07" w:rsidRPr="00667D91" w:rsidRDefault="00F20E07" w:rsidP="00F20E07">
            <w:pPr>
              <w:widowControl w:val="0"/>
              <w:shd w:val="clear" w:color="auto" w:fill="FFFFFF"/>
              <w:tabs>
                <w:tab w:val="left" w:pos="1485"/>
              </w:tabs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Повторение.Слова с удвоенными согласными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BE7FC4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Стр 124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4038773E" w14:textId="05612EF2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22.12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436BC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0E8ED459" w14:textId="77777777" w:rsidTr="0022082B">
        <w:trPr>
          <w:trHeight w:val="412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A2DBFB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821C214" w14:textId="77777777" w:rsidR="00F20E07" w:rsidRPr="00353796" w:rsidRDefault="00F20E07" w:rsidP="00F20E07">
            <w:pPr>
              <w:widowControl w:val="0"/>
              <w:shd w:val="clear" w:color="auto" w:fill="FFFFFF"/>
              <w:tabs>
                <w:tab w:val="left" w:pos="1485"/>
              </w:tabs>
              <w:autoSpaceDE w:val="0"/>
              <w:autoSpaceDN w:val="0"/>
              <w:adjustRightInd w:val="0"/>
              <w:spacing w:after="0" w:line="240" w:lineRule="auto"/>
              <w:ind w:left="34" w:right="-51" w:hanging="14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Контрольн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ая работа</w:t>
            </w:r>
            <w:r w:rsidRPr="00667D9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по теме «Звонкие и глухие согласные звуки. Обозначение их на письме»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21F3BE1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Определить уровень знаний учащихся по изученным темам, активизировать словарный запас учащихся при подборе проверочных слов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7348EC92" w14:textId="7C52BBC6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23.12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FA881F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391615A3" w14:textId="77777777" w:rsidTr="0022082B">
        <w:trPr>
          <w:trHeight w:val="271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875183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F2F1DE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6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над ошибками.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9AB634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Выполнить работу над ошибками.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234CC4D4" w14:textId="0CFA8E2C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26.12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327CDFC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67CB265E" w14:textId="77777777" w:rsidTr="0022082B">
        <w:trPr>
          <w:trHeight w:val="549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48E6EF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AD014B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Тест. Проверочная работа по теме «Звуки и буквы. Слог. Ударение»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BB6E182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знания по изученной теме.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21F600D6" w14:textId="032CEF8D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9.01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58AC597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27E3CC4F" w14:textId="77777777" w:rsidTr="0022082B">
        <w:trPr>
          <w:trHeight w:val="396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778BCF5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99F469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6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Непроизносимые согласные</w:t>
            </w:r>
          </w:p>
          <w:p w14:paraId="7E63784C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0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490B0853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новой орфограммой и способом её проверки, активизировать словарный запас при подборе родственных слов. Стр. 125-127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74B36C9" w14:textId="6DEEA539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11.01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2B81A6AC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4CE1AC20" w14:textId="77777777" w:rsidTr="0022082B">
        <w:trPr>
          <w:trHeight w:val="444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6921B289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CCB28A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-51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Непроизносимые согласные</w:t>
            </w:r>
          </w:p>
          <w:p w14:paraId="28E47F2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60EF53EF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проверки изученной орфограммы. Развивать навык орфоэпически верной речи. Стр. 128-129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873E452" w14:textId="774573F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12.01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710AF83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050B19D1" w14:textId="77777777" w:rsidTr="0022082B">
        <w:trPr>
          <w:trHeight w:val="594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895269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5CF51B1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Разделительный мягкий и твёрдый знаки.</w:t>
            </w:r>
          </w:p>
        </w:tc>
        <w:tc>
          <w:tcPr>
            <w:tcW w:w="2780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21DCEDF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Углубить и систематизировать знания об употреблении разделительного мягкого знака, объяснение пословиц. Стр. 130-132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0C9628B7" w14:textId="3E7ED00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13.01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7A4B6F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66D22DF0" w14:textId="77777777" w:rsidTr="0022082B">
        <w:trPr>
          <w:trHeight w:val="650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5EA078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E2F53AE" w14:textId="77777777" w:rsidR="00F20E07" w:rsidRPr="00667D91" w:rsidRDefault="00F20E07" w:rsidP="00F20E07">
            <w:pPr>
              <w:widowControl w:val="0"/>
              <w:shd w:val="clear" w:color="auto" w:fill="FFFFFF"/>
              <w:tabs>
                <w:tab w:val="left" w:pos="1476"/>
              </w:tabs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Разделительный мягкий и твёрдый знаки.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8AA164D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Разграничить две функции мягкого знака в словах, развивать речь при дописывании предложений. Стр. 133-135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00264485" w14:textId="21FF7BC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16.01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71F4CC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30D4FB66" w14:textId="77777777" w:rsidTr="0022082B">
        <w:trPr>
          <w:trHeight w:val="748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3933C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583CF67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-35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Написание поздравительного письма, объявления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CB87D29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речь при написании поздравительного письма, объявления, активизировать словарный запас, закрепить навык использования слов с мягким и твёрдым знаками.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тр. 136-139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6CA64018" w14:textId="613C55F6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18.01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0F5CD6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134540DC" w14:textId="77777777" w:rsidTr="0022082B">
        <w:trPr>
          <w:trHeight w:val="695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75BD46E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95502DF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Контрольный диктант по разделу «Звуки и буквы. Слог. Ударение».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4D5C1CD2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Проверить и систематизировать основные знания по изученному разделу.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1CA8F36" w14:textId="62BAA1F2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19.01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32E4EC2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75CE9F2E" w14:textId="77777777" w:rsidTr="0022082B">
        <w:trPr>
          <w:trHeight w:val="554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2D5E879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3445EC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 над ошибками. </w:t>
            </w:r>
          </w:p>
          <w:p w14:paraId="30F48C3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Проверь себя</w:t>
            </w:r>
          </w:p>
        </w:tc>
        <w:tc>
          <w:tcPr>
            <w:tcW w:w="2780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0B44CB0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Выполнить работу над ошибками. Стр140-141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0FEEB795" w14:textId="2CE3AA1D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20.01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405991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6DDB3E3B" w14:textId="77777777" w:rsidTr="0022082B">
        <w:trPr>
          <w:trHeight w:val="415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2BD9EC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F80DD89" w14:textId="77777777" w:rsidR="00F20E07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3 раздел «Слово и его значение»</w:t>
            </w:r>
          </w:p>
          <w:p w14:paraId="5DBF8ECF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Что рассказало слово.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8D68454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Ценностное отношение к слову, активизация словарного запаса словами разных 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тематических групп, работа с толковым словарём.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3-5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789F37EB" w14:textId="3501F546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lastRenderedPageBreak/>
              <w:t>23.01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31356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3B7D1BB3" w14:textId="77777777" w:rsidTr="0022082B">
        <w:trPr>
          <w:trHeight w:val="403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0EEF610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069621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6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Что рассказало слово. Продолжение.</w:t>
            </w:r>
          </w:p>
        </w:tc>
        <w:tc>
          <w:tcPr>
            <w:tcW w:w="278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35E405EF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Представление о понятийном значении слова. Закрепить представление о слове как двусторонней языковой единице, работа с толковым словарём. Стр. 8-10 Стр11-13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7C480E9" w14:textId="272B56FF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25.01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1892316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5674D056" w14:textId="77777777" w:rsidTr="0022082B">
        <w:trPr>
          <w:trHeight w:val="402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99C641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FB98E5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6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Схема «Жизнь слова»</w:t>
            </w:r>
          </w:p>
        </w:tc>
        <w:tc>
          <w:tcPr>
            <w:tcW w:w="2780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C9594D6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717BC6A8" w14:textId="44B542F0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26.01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48110F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04B4E32D" w14:textId="77777777" w:rsidTr="0022082B">
        <w:trPr>
          <w:trHeight w:val="726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A694FB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5238BC7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Имена собственные и нарицательные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B60D8A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представление об основном назначении имен собственных, закрепить орфографический навык использования заглавной буквы в именах собственных. Стр. 14-15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56321C1B" w14:textId="78D5C3E8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27.01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B6D21C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2DDA8CC3" w14:textId="77777777" w:rsidTr="00670407">
        <w:trPr>
          <w:trHeight w:val="872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A7BE4B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6E019F6F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0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Имена собственные и нарицательные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0D0164B9" w14:textId="144E09B3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Показать разную степень мотивированности кличек животных и имен людей, сопоставление омонимических имен собственных и нарицательных. Стр. 16-18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981C269" w14:textId="3BC98980" w:rsidR="00F20E07" w:rsidRPr="0081715A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6D4BD6">
              <w:t>30.01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520BE84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41683FD5" w14:textId="77777777" w:rsidTr="0022082B">
        <w:trPr>
          <w:trHeight w:val="903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3456EBAF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059C600F" w14:textId="77777777" w:rsidR="00F20E07" w:rsidRPr="00667D91" w:rsidRDefault="00F20E07" w:rsidP="00F20E07">
            <w:pPr>
              <w:widowControl w:val="0"/>
              <w:shd w:val="clear" w:color="auto" w:fill="FFFFFF"/>
              <w:tabs>
                <w:tab w:val="left" w:pos="1623"/>
              </w:tabs>
              <w:autoSpaceDE w:val="0"/>
              <w:autoSpaceDN w:val="0"/>
              <w:adjustRightInd w:val="0"/>
              <w:spacing w:after="0" w:line="240" w:lineRule="auto"/>
              <w:ind w:left="34" w:right="24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 с несколькими значениями.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5B1DDDDD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Условия возникновения переносных значений у слова, учить определять конкретное значение многозначного слова, повторить изученные  Стр. 19-20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3D54CE4" w14:textId="3DACD4D5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1.02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48F385F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497DF192" w14:textId="77777777" w:rsidTr="0022082B">
        <w:trPr>
          <w:trHeight w:val="505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765B10F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3466EC1" w14:textId="77777777" w:rsidR="00F20E07" w:rsidRPr="00667D91" w:rsidRDefault="00F20E07" w:rsidP="00F20E07">
            <w:pPr>
              <w:widowControl w:val="0"/>
              <w:shd w:val="clear" w:color="auto" w:fill="FFFFFF"/>
              <w:tabs>
                <w:tab w:val="left" w:pos="1623"/>
              </w:tabs>
              <w:autoSpaceDE w:val="0"/>
              <w:autoSpaceDN w:val="0"/>
              <w:adjustRightInd w:val="0"/>
              <w:spacing w:after="0" w:line="240" w:lineRule="auto"/>
              <w:ind w:left="34" w:right="24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 с несколькими значениями.</w:t>
            </w:r>
          </w:p>
        </w:tc>
        <w:tc>
          <w:tcPr>
            <w:tcW w:w="2780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013C7F0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орфограммы. Стр21-24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41EA3CB2" w14:textId="2A6DC759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2.02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22751E7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31593202" w14:textId="77777777" w:rsidTr="0022082B">
        <w:trPr>
          <w:trHeight w:val="530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FA9420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B571E8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 похожие, но разные (омонимы)</w:t>
            </w:r>
          </w:p>
        </w:tc>
        <w:tc>
          <w:tcPr>
            <w:tcW w:w="278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7839D60F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Ввести термин «омонимы»,« синонимы», показать роль омонимов и синонимов в речи, развивать речь при составление предложений с данными словами.</w:t>
            </w:r>
          </w:p>
          <w:p w14:paraId="5DD5FB2D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речь синонимами, антонимами разных частей речи, расширить знания об антонимах,  Стр. 25-27 Стр. 28-29 Стр30-32 Стр33-35</w:t>
            </w:r>
          </w:p>
          <w:p w14:paraId="7511E5C1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4AA81958" w14:textId="50855E40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3.02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E1251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459412AB" w14:textId="77777777" w:rsidTr="0022082B">
        <w:trPr>
          <w:trHeight w:val="510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45E04F3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494BDEA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0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Слова, близкие по значению (синонимы).</w:t>
            </w:r>
          </w:p>
        </w:tc>
        <w:tc>
          <w:tcPr>
            <w:tcW w:w="2780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7EAA69B0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AA572C8" w14:textId="277D8A94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6.02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6831479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13354D72" w14:textId="77777777" w:rsidTr="0022082B">
        <w:trPr>
          <w:trHeight w:val="504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5C9D076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0F32001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0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Слова, близкие по значению (синонимы)</w:t>
            </w:r>
          </w:p>
        </w:tc>
        <w:tc>
          <w:tcPr>
            <w:tcW w:w="2780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0C3A4DFF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3CEE8BC" w14:textId="163A14A1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8.02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23C3378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34AD04FB" w14:textId="77777777" w:rsidTr="0022082B">
        <w:trPr>
          <w:trHeight w:val="659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EE8D25F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4DB7D0C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0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 противоположные по значению (антонимы).</w:t>
            </w:r>
          </w:p>
        </w:tc>
        <w:tc>
          <w:tcPr>
            <w:tcW w:w="2780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3591CFC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7CB9D166" w14:textId="4D361531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9.02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FA33ECC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138DC2DC" w14:textId="77777777" w:rsidTr="0022082B">
        <w:trPr>
          <w:trHeight w:val="492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6CA4E82C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D6BDBC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 противоположные по значению (антонимы).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7DDACABC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DA09B03" w14:textId="2ED7D530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10.02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2567A0B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40EC1D4E" w14:textId="77777777" w:rsidTr="0022082B">
        <w:trPr>
          <w:trHeight w:val="440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07929B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343443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Устойчивые сочетания слов</w:t>
            </w:r>
          </w:p>
        </w:tc>
        <w:tc>
          <w:tcPr>
            <w:tcW w:w="2780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69D359E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Показать выразительные возможности фразеологических оборотов, обогатить речь фразеологизмами. Стр. 36-38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181ED25C" w14:textId="291A6ADB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13.02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178C36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5E906F52" w14:textId="77777777" w:rsidTr="0022082B">
        <w:trPr>
          <w:trHeight w:val="880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D2D14A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57EF47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0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Тематические группы слов.</w:t>
            </w:r>
          </w:p>
          <w:p w14:paraId="72741A0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0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17078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88E4D0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Классификация слов на основе лексического значения, активизировать словарный запас словами разных тематических групп, подготовка к введению понятия «части речи». Стр. 39-40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37BEFBDF" w14:textId="758213EB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15.02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4D15AA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244BFE21" w14:textId="77777777" w:rsidTr="0022082B">
        <w:trPr>
          <w:trHeight w:val="696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660B79C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614B8ABA" w14:textId="77777777" w:rsidR="00F20E07" w:rsidRPr="00667D91" w:rsidRDefault="00F20E07" w:rsidP="00F20E07">
            <w:pPr>
              <w:widowControl w:val="0"/>
              <w:shd w:val="clear" w:color="auto" w:fill="FFFFFF"/>
              <w:tabs>
                <w:tab w:val="left" w:pos="1523"/>
              </w:tabs>
              <w:autoSpaceDE w:val="0"/>
              <w:autoSpaceDN w:val="0"/>
              <w:adjustRightInd w:val="0"/>
              <w:spacing w:after="0" w:line="240" w:lineRule="auto"/>
              <w:ind w:left="34" w:right="100" w:hanging="14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Повторение раздела «Слово и его значение». </w:t>
            </w:r>
            <w:r w:rsidRPr="00667D9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Контрольный тест.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2A15EDB2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Систематизировать знания по лексике, поверить степень усвоения материала по разделу. Стр. 41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64C7D43" w14:textId="1A431FB3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16.02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5F6E44A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3FD2B2F2" w14:textId="77777777" w:rsidTr="0022082B">
        <w:trPr>
          <w:trHeight w:val="375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260F47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C8EF66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-51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2780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38EEB31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Выполнить работу над ошибками.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1CE16542" w14:textId="1C23DD49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17.02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DF6602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74DF1E5C" w14:textId="77777777" w:rsidTr="0022082B">
        <w:trPr>
          <w:trHeight w:val="1011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27C96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88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E6645F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Как собрать и разобрать слово.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495FA00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Дать общее представление о морфемном составе слова, учить выделять корень в родственных словах, повторить правила написания букв  гласных и парных согласных звуков. Стр. 42-45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38A4CED5" w14:textId="26ED0965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20.02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59F8C89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538EA371" w14:textId="77777777" w:rsidTr="0022082B">
        <w:trPr>
          <w:trHeight w:val="838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E9CB14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499C07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0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Корень- главная часть слова. 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EF38AF7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умение выделять корень в родственных словах, развивать навык правильного написания букв безударных гласных звуков в корне слова на основе подбора однокоренных слов. Стр. 46-47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2026F814" w14:textId="6E8E334B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22.02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207E2A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11ACEB77" w14:textId="77777777" w:rsidTr="0022082B">
        <w:trPr>
          <w:trHeight w:val="899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220F52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56A91FE" w14:textId="77777777" w:rsidR="00F20E07" w:rsidRPr="00667D91" w:rsidRDefault="00F20E07" w:rsidP="00F20E07">
            <w:pPr>
              <w:widowControl w:val="0"/>
              <w:shd w:val="clear" w:color="auto" w:fill="FFFFFF"/>
              <w:tabs>
                <w:tab w:val="left" w:pos="1523"/>
              </w:tabs>
              <w:autoSpaceDE w:val="0"/>
              <w:autoSpaceDN w:val="0"/>
              <w:adjustRightInd w:val="0"/>
              <w:spacing w:after="0" w:line="240" w:lineRule="auto"/>
              <w:ind w:left="34" w:right="100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Однокоренные (родственные) слова.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46FA486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Формирование умения подбирать родственные слова для проверки безударной гласной в корне слова, повторить правила оформления предложений в тексте. Стр. 48-49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0A078E10" w14:textId="6052A8A6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23.02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EE1A61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36034EEF" w14:textId="77777777" w:rsidTr="0022082B">
        <w:trPr>
          <w:trHeight w:val="692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1D1EF6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5DDAEF1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Корень- главная часть слова. Однокоренные (родственные) слова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313B5BA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Формирование умения подбирать родственные слова для проверки безударной гласной в корне слова, повторить правила оформления предложений в тексте.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50-53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162F6F06" w14:textId="5E1CD16D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24.02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4C2F37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3F87E731" w14:textId="77777777" w:rsidTr="0022082B">
        <w:trPr>
          <w:trHeight w:val="634"/>
        </w:trPr>
        <w:tc>
          <w:tcPr>
            <w:tcW w:w="195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37F808D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1779D5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Корень- гл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авная часть слова. Однокоренные 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слова.</w:t>
            </w:r>
          </w:p>
        </w:tc>
        <w:tc>
          <w:tcPr>
            <w:tcW w:w="278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24DBAA6F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Определить уровень усвоения орфограммы «Безударные гласные в корне слова».54-56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A263506" w14:textId="129B3CBC" w:rsidR="00F20E07" w:rsidRPr="0081715A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6D4BD6">
              <w:t>27.02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46CCF2B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3ADFC981" w14:textId="77777777" w:rsidTr="0022082B">
        <w:trPr>
          <w:trHeight w:val="135"/>
        </w:trPr>
        <w:tc>
          <w:tcPr>
            <w:tcW w:w="195" w:type="pct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14:paraId="5BBD09A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E2951F7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Пи</w:t>
            </w:r>
            <w:r w:rsidRPr="00667D9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шем сочинение</w:t>
            </w:r>
          </w:p>
        </w:tc>
        <w:tc>
          <w:tcPr>
            <w:tcW w:w="2780" w:type="pct"/>
            <w:vMerge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123A774E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14:paraId="67FFA780" w14:textId="6875AE9E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1.03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14:paraId="55C9D43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6A4B8323" w14:textId="77777777" w:rsidTr="0022082B">
        <w:trPr>
          <w:trHeight w:val="837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6422D2F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3CC3D5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над ошибками.</w:t>
            </w:r>
          </w:p>
          <w:p w14:paraId="6D590CB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499C7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F04BF9F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 допущенные в проверочной работе ошибки, повторить правило «Парные по звонкости-глухости согласные звуки в конце слова», вспомнить правила проверки слов с непроизносимыми согласными.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743825A7" w14:textId="05B8D7B1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2.03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9097147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18F42382" w14:textId="77777777" w:rsidTr="0022082B">
        <w:trPr>
          <w:trHeight w:val="863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F2C77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5DAA30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Приставка.</w:t>
            </w:r>
          </w:p>
          <w:p w14:paraId="7FAC2C8F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3669E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8A8C3A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Сформировать представление о приставке как значимой части слова, активизировать употребление в речи глаголов и слов речевого этикета.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57-59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7B3272D2" w14:textId="1F37512F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3.03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96BD5C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0A5A8EF9" w14:textId="77777777" w:rsidTr="0022082B">
        <w:trPr>
          <w:trHeight w:val="270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902F64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31AE3F7C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0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Приставка. Употребление разделительного твёрдого знака.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4C6350B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с правилом употребления разделительного твердого и мягкого знака, учить конструировать слова из данных морфем.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60-61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42ED94ED" w14:textId="28322E2D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6.03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F772F3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3AB7905D" w14:textId="77777777" w:rsidTr="0022082B">
        <w:trPr>
          <w:trHeight w:val="979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F2B98F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697D92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Суффикс.</w:t>
            </w:r>
          </w:p>
          <w:p w14:paraId="1A737BF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B66E2A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11340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005957B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Дать представление о суффиксе как значимой части речи, показать роль суффикса в передаче оттенков значения слова и образовании новых слов, группировка слов по значению суффикса.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62-65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01447E95" w14:textId="28222D5F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8.03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BB8C70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5A19B454" w14:textId="77777777" w:rsidTr="0022082B">
        <w:trPr>
          <w:trHeight w:val="403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2F2A0FA9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7BA791F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Окончание.</w:t>
            </w:r>
          </w:p>
          <w:p w14:paraId="6698C80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0E3F10C3" w14:textId="77777777" w:rsidR="00F20E07" w:rsidRPr="00E43F36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Создать представление об окончании как изменяемой части слова, показать роль окончания при связи слов в предложении. Стр. 66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472B640" w14:textId="423351C1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9.03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5FC66B9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3ADBD5BE" w14:textId="77777777" w:rsidTr="0022082B">
        <w:trPr>
          <w:trHeight w:val="304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2727D0C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3D807EF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Пишем изложение</w:t>
            </w:r>
          </w:p>
        </w:tc>
        <w:tc>
          <w:tcPr>
            <w:tcW w:w="2780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05929C93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48D6FA5" w14:textId="45D43473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10.03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2100E84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1F7A1605" w14:textId="77777777" w:rsidTr="0022082B">
        <w:trPr>
          <w:trHeight w:val="337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EA3ADB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84C419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Повторение. «Состав слова»</w:t>
            </w:r>
          </w:p>
        </w:tc>
        <w:tc>
          <w:tcPr>
            <w:tcW w:w="2780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07C035B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6099B64A" w14:textId="78ED09B9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13.03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3F3150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4D10371F" w14:textId="77777777" w:rsidTr="0022082B">
        <w:trPr>
          <w:trHeight w:val="313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29AB6FF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30F25E3F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0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Контрольный диктант по теме  «Состав слова»</w:t>
            </w:r>
          </w:p>
        </w:tc>
        <w:tc>
          <w:tcPr>
            <w:tcW w:w="278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5D166DBA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Определить уровень усвоения темы, уровень сформированности умения выделять морфемы в слове, понимания роли каждой части слова. Стр. 68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07C666A" w14:textId="389AF844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15.03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7F71D54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6698D8E9" w14:textId="77777777" w:rsidTr="0022082B">
        <w:trPr>
          <w:trHeight w:val="192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1F85C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E5C74F2" w14:textId="77777777" w:rsidR="00F20E07" w:rsidRPr="00037F05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-51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2780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BFF243D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561DE4BE" w14:textId="2C331E7F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16.03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3DD29C9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354691B9" w14:textId="77777777" w:rsidTr="00670407">
        <w:trPr>
          <w:trHeight w:val="764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0C65B2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4A2DDD4" w14:textId="77777777" w:rsidR="00F20E07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44 раздел «Части речи». </w:t>
            </w:r>
          </w:p>
          <w:p w14:paraId="18F9A9DB" w14:textId="6BF56122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Что такое части речи.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CF5E889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Заложить основы представления о грамматической общности слов, относящихся к определенной части речи, показать роль слов каждой части речи в произведениях словесного творчества.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69-71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40E6AF87" w14:textId="4025C72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17.03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E8AD2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2C3D8E25" w14:textId="77777777" w:rsidTr="0022082B">
        <w:trPr>
          <w:trHeight w:val="508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F512BA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805013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Что такое части речи.</w:t>
            </w:r>
          </w:p>
          <w:p w14:paraId="130C303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A1646C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Активизировать умение различать слова разных частей речи по вопросам. Стр. 72-75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2B966BE9" w14:textId="0455F4EB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20.03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4B699F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21AA37B8" w14:textId="77777777" w:rsidTr="0022082B">
        <w:trPr>
          <w:trHeight w:val="1069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082ED1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9CF834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Имя существительное.</w:t>
            </w:r>
          </w:p>
          <w:p w14:paraId="38EBD31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0D2DAF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69E6BBC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Ввести понятие «Имя существительное», показать различие между одушевленными и неодушевленными существительными, подготовка к знакомству с местоимением. Стр. 76-80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36981158" w14:textId="70A1955D" w:rsidR="00F20E07" w:rsidRPr="00280DC4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6D4BD6">
              <w:t>22.03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DE352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27B9D35F" w14:textId="77777777" w:rsidTr="00670407">
        <w:trPr>
          <w:trHeight w:val="847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A284ED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106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764383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-40" w:hanging="14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Имя существительное.</w:t>
            </w:r>
          </w:p>
          <w:p w14:paraId="4E553D63" w14:textId="363D626B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-40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Имена, фамилии.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720D73B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Вспомнить функциональные различия между именами собственными и нарицательными, активизировать навык употребления заглавной буквы при написании имен собственных различных тематических групп.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81- 83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01EDCB3A" w14:textId="01EC0142" w:rsidR="00F20E07" w:rsidRPr="00280DC4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6D4BD6">
              <w:t>23.03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A9A2CE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44D6F78E" w14:textId="77777777" w:rsidTr="0022082B">
        <w:trPr>
          <w:trHeight w:val="942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EEE9D2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107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30EEEF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Имя существительное. Клички животных, названия стран, городов и рек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EF2CD8E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Вспомнить функциональные различия между именами собственными и нарицательными, активизировать навык употребления заглавной буквы при написании имен собственных различных тематических групп.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84-85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33C4872B" w14:textId="55F8E6D0" w:rsidR="00F20E07" w:rsidRPr="00280DC4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6D4BD6">
              <w:t>24.03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5825A8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6A980D96" w14:textId="77777777" w:rsidTr="0022082B">
        <w:trPr>
          <w:trHeight w:val="816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5E3E39F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2A006D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Имя существительное.</w:t>
            </w:r>
          </w:p>
          <w:p w14:paraId="2033CCF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переменка.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E4AC531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с категориями числа имени существительного, развивать речь при подборе обобщающих имен существительных, повторить изученные орфограммы.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86-87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157BE21D" w14:textId="48BBAF5A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3.04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9E290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67A19F28" w14:textId="77777777" w:rsidTr="00670407">
        <w:trPr>
          <w:trHeight w:val="269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64E27D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109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5F5BD9C5" w14:textId="77777777" w:rsidR="00F20E07" w:rsidRPr="00667D91" w:rsidRDefault="00F20E07" w:rsidP="00F20E07">
            <w:pPr>
              <w:widowControl w:val="0"/>
              <w:shd w:val="clear" w:color="auto" w:fill="FFFFFF"/>
              <w:tabs>
                <w:tab w:val="left" w:pos="1766"/>
                <w:tab w:val="left" w:pos="1806"/>
              </w:tabs>
              <w:autoSpaceDE w:val="0"/>
              <w:autoSpaceDN w:val="0"/>
              <w:adjustRightInd w:val="0"/>
              <w:spacing w:after="0" w:line="240" w:lineRule="auto"/>
              <w:ind w:left="34" w:right="10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Имя существительное</w:t>
            </w:r>
          </w:p>
          <w:p w14:paraId="61BE32E8" w14:textId="77777777" w:rsidR="00F20E07" w:rsidRPr="00667D91" w:rsidRDefault="00F20E07" w:rsidP="00F20E07">
            <w:pPr>
              <w:widowControl w:val="0"/>
              <w:shd w:val="clear" w:color="auto" w:fill="FFFFFF"/>
              <w:tabs>
                <w:tab w:val="left" w:pos="1766"/>
                <w:tab w:val="left" w:pos="1806"/>
              </w:tabs>
              <w:autoSpaceDE w:val="0"/>
              <w:autoSpaceDN w:val="0"/>
              <w:adjustRightInd w:val="0"/>
              <w:spacing w:after="0" w:line="240" w:lineRule="auto"/>
              <w:ind w:left="34" w:right="10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B3CE0A" w14:textId="77777777" w:rsidR="00F20E07" w:rsidRPr="00667D91" w:rsidRDefault="00F20E07" w:rsidP="00F20E07">
            <w:pPr>
              <w:widowControl w:val="0"/>
              <w:shd w:val="clear" w:color="auto" w:fill="FFFFFF"/>
              <w:tabs>
                <w:tab w:val="left" w:pos="1766"/>
                <w:tab w:val="left" w:pos="1806"/>
              </w:tabs>
              <w:autoSpaceDE w:val="0"/>
              <w:autoSpaceDN w:val="0"/>
              <w:adjustRightInd w:val="0"/>
              <w:spacing w:after="0" w:line="240" w:lineRule="auto"/>
              <w:ind w:righ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4F434B9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Работать над верным употреблением имен существительных, имеющих вариативные формы окончаний – в родительном падеже множественного числа, повторить изученные орфограммы.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88-90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27973D94" w14:textId="6342EEDA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5.04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0221C39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0A62C9DA" w14:textId="77777777" w:rsidTr="0022082B">
        <w:trPr>
          <w:trHeight w:val="695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E63A377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F82CF3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Контрольный диктант по теме  «Имя существительное».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285459A8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Систематизировать знания об имени существительном, определить уровень усвоения темы.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700525B" w14:textId="19D21543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6.04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72643C1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3CCBA87F" w14:textId="77777777" w:rsidTr="0022082B">
        <w:trPr>
          <w:trHeight w:val="692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0AE6755C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630F0A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над ошибками.  Сочинить сказку про имясуществительн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о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5E8C691E" w14:textId="77777777" w:rsidR="00F20E07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5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речи.</w:t>
            </w:r>
          </w:p>
          <w:p w14:paraId="4BA97DD0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04C6D34" w14:textId="2B866CAE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7.04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4F063929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33900EA4" w14:textId="77777777" w:rsidTr="0022082B">
        <w:trPr>
          <w:trHeight w:val="568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6C0BD85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1D786BE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Глагол.</w:t>
            </w:r>
          </w:p>
        </w:tc>
        <w:tc>
          <w:tcPr>
            <w:tcW w:w="2780" w:type="pc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2FCF9FEF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Дать представление о глаголе как части речи, пополнять словарный запас глаголами разных тематических групп. Стр. 91-93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14:paraId="4B375DB4" w14:textId="5F0411AC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10.04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14:paraId="26129FF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4B38AF6C" w14:textId="77777777" w:rsidTr="0022082B">
        <w:trPr>
          <w:trHeight w:val="826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8E74B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113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C210AE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Глагол.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Что делает? Что делают?</w:t>
            </w:r>
          </w:p>
          <w:p w14:paraId="2AABA85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664FCF3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Наблюдать за изменением глаголов по числам, формировать представление о коммуникативной важности грамотного сочетания слов в предложении.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94-95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3B48C1BB" w14:textId="3A26D1BF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12.04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13CF96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04CFFBFC" w14:textId="77777777" w:rsidTr="0022082B">
        <w:trPr>
          <w:trHeight w:val="672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8AE955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114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3CA3A237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Глагол. Творческая переменка.</w:t>
            </w:r>
          </w:p>
          <w:p w14:paraId="6C92E4A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A59EDB9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Наблюдать за изменением глаголов по временам, формировать умение свободно трансформировать текст, изменяя форму времени глагола. Стр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96-98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4701A826" w14:textId="7E495331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13.04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59CA0C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508F6A7C" w14:textId="77777777" w:rsidTr="0022082B">
        <w:trPr>
          <w:trHeight w:val="812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A02AD4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115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3BED94F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Проверочная работа. «Глагол».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Диктант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BA374FB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Систематизировать знания о глаголе, проверить уровень усвоения материала по теме, повторить изученные орфограммы.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68CB8D62" w14:textId="5E09719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14.04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3FBDE6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135B4B2F" w14:textId="77777777" w:rsidTr="0022082B">
        <w:trPr>
          <w:trHeight w:val="1131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F4EDD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116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57542B7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над ошибками. Имя прилагательное.</w:t>
            </w:r>
          </w:p>
          <w:p w14:paraId="5313509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076FB9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355CEE4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Дать представление об имени прилагательном как части речи, показать роль имен прилагательных в речи, обогащать словарный запас прилагательными разных тематических групп (размер, форма, цвет, вкус)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98-100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6DEEF3FE" w14:textId="2B579230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17.04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313381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220216D7" w14:textId="77777777" w:rsidTr="0022082B">
        <w:trPr>
          <w:trHeight w:val="1027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05FFD7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117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6D8C130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Имя прилагательное.</w:t>
            </w:r>
          </w:p>
          <w:p w14:paraId="31C2C7F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7F03A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BBC4090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Формировать умение находить имена прилагательные в речи, определить особенности согласования имен существительных и прилагательных в числе, вырабатывать практический навык образования имен прилагательных от слов других частей речи.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101-105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6005A9CE" w14:textId="598FF73B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19.04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4502757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186C3226" w14:textId="77777777" w:rsidTr="0022082B">
        <w:trPr>
          <w:trHeight w:val="837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532EE9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118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DF8622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Имя прилагательное</w:t>
            </w:r>
          </w:p>
          <w:p w14:paraId="4CD9AA89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Arial" w:hAnsi="Arial" w:cs="Arial"/>
                <w:color w:val="000000"/>
                <w:sz w:val="24"/>
                <w:szCs w:val="24"/>
                <w:shd w:val="clear" w:color="auto" w:fill="FFFFFF"/>
              </w:rPr>
              <w:t>Творческая переменка.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703118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умение находить имена прилагательные в речи, обогащать речь прилагательными с синонимическими и антонимическими значениями.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тр. 106-109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4C185211" w14:textId="030C6A54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20.04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C1122A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2A441D6C" w14:textId="77777777" w:rsidTr="0022082B">
        <w:trPr>
          <w:trHeight w:val="442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9CC937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119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8428797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Имя прилагательное. Проверочная работа.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B585E47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Систематизировать знания по теме «Имя прилагательное», проверить умение определять части речи в предложении.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0825D35D" w14:textId="0E57CE78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21.04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E2A5D2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0F09359E" w14:textId="77777777" w:rsidTr="0022082B">
        <w:trPr>
          <w:trHeight w:val="548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2298EE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F5CFA0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Предлог.</w:t>
            </w:r>
          </w:p>
          <w:p w14:paraId="0CEFE56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3FC574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Показать необходимость использования предлогов для связи слов в предложении и словосочетании, правила написания предлогов с другими словами. Стр. 111-114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2B86DFB7" w14:textId="59987CAE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24.04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0412A8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73AA90FA" w14:textId="77777777" w:rsidTr="0022082B">
        <w:trPr>
          <w:trHeight w:val="560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F5AA74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3CFD6B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Предлог.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Упражнения</w:t>
            </w:r>
          </w:p>
          <w:p w14:paraId="576DCE0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A85B351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Подчеркнуть разницу в написании предлогов и приставок, познакомить со способами различения предлога и приставки.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Стр. 114-118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663CFCEB" w14:textId="49F3FAB3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26.04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BFC30C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37A6E079" w14:textId="77777777" w:rsidTr="0022082B">
        <w:trPr>
          <w:trHeight w:val="714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188BD0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5C9B43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Части речи. Обобщение знаний.</w:t>
            </w:r>
          </w:p>
          <w:p w14:paraId="4612FAF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131D766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умение определять части речи в связном тексте, проанализировать случаи использования в одном предложении нескольких однокоренных слов. Стр. 119-121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50215AD1" w14:textId="2FE5768D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27.04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AA5D9F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5ADB6768" w14:textId="77777777" w:rsidTr="0022082B">
        <w:trPr>
          <w:trHeight w:val="550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17FE475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123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103B617" w14:textId="77777777" w:rsidR="00F20E07" w:rsidRPr="00037F05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Контрольная работа по разделу «Части речи»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. Диктант.</w:t>
            </w:r>
          </w:p>
        </w:tc>
        <w:tc>
          <w:tcPr>
            <w:tcW w:w="278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566D4FE5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Проверить уровень сформированности практического умения определять частеречную принадлежность слова, систематизировать знания об изученных частях речи.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A9EDF3B" w14:textId="1101CAAE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28.04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7BE6A88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4E47C720" w14:textId="77777777" w:rsidTr="0022082B">
        <w:trPr>
          <w:trHeight w:val="544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2E1AD51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124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566D210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 над ошибками. </w:t>
            </w:r>
            <w:r w:rsidRPr="00667D9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Контрольное списывание</w:t>
            </w:r>
          </w:p>
        </w:tc>
        <w:tc>
          <w:tcPr>
            <w:tcW w:w="2780" w:type="pct"/>
            <w:vMerge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3397FACE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14:paraId="687D89B3" w14:textId="0CC92551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1.05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14:paraId="3318823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6B13B12B" w14:textId="77777777" w:rsidTr="0022082B">
        <w:trPr>
          <w:trHeight w:val="555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2AF0658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125</w:t>
            </w:r>
          </w:p>
          <w:p w14:paraId="7F93312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D0FD6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243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5 раздел «Предложение. </w:t>
            </w: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Предложение.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8956136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Активизировать знания о типах предложения по цели высказывания и по интонации, дать понятие о главных членах предложения. Стр. 122-124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65BF0877" w14:textId="1BA95F6E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3.05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B4B1B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0803888F" w14:textId="77777777" w:rsidTr="0022082B">
        <w:trPr>
          <w:trHeight w:val="554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6D80B53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126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DB586F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Предложение. </w:t>
            </w:r>
          </w:p>
          <w:p w14:paraId="3807157C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Закрепление</w:t>
            </w:r>
          </w:p>
        </w:tc>
        <w:tc>
          <w:tcPr>
            <w:tcW w:w="278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02CFFD9C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Создать представление о сочетании главных членов предложения как грамматической основе предложения, показать роль главных и второстепенных членов предложения, ставить вопросы от одного члена предложения к другому. Стр. 125-128 Стр. 129-130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040E8B2" w14:textId="4BBED1FB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4.05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552BAFC9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7C54E323" w14:textId="77777777" w:rsidTr="00AD1003">
        <w:trPr>
          <w:trHeight w:val="549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A9A97A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127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67B913B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Главные члены предложения.</w:t>
            </w:r>
          </w:p>
        </w:tc>
        <w:tc>
          <w:tcPr>
            <w:tcW w:w="2780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23583AF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1A099942" w14:textId="728A6DE9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5.05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D4933C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12DBD479" w14:textId="77777777" w:rsidTr="0022082B">
        <w:trPr>
          <w:trHeight w:val="545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F9AA13C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128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A286DD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Текст.</w:t>
            </w:r>
          </w:p>
          <w:p w14:paraId="0C09977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22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703531D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Активизировать знания о трех типах текстов, развивать речь при составлении текста. Стр. 131-132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05987EEB" w14:textId="43A77AC8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8.05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649A8C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4ADA22BB" w14:textId="77777777" w:rsidTr="0022082B">
        <w:trPr>
          <w:trHeight w:val="266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672F010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129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527061F0" w14:textId="77777777" w:rsidR="00F20E07" w:rsidRPr="00667D91" w:rsidRDefault="00F20E07" w:rsidP="00F20E07">
            <w:pPr>
              <w:widowControl w:val="0"/>
              <w:shd w:val="clear" w:color="auto" w:fill="FFFFFF"/>
              <w:tabs>
                <w:tab w:val="left" w:pos="1664"/>
              </w:tabs>
              <w:autoSpaceDE w:val="0"/>
              <w:autoSpaceDN w:val="0"/>
              <w:adjustRightInd w:val="0"/>
              <w:spacing w:after="0" w:line="240" w:lineRule="auto"/>
              <w:ind w:left="34" w:right="102" w:hanging="14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tt-RU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Текст (продолжение)</w:t>
            </w:r>
          </w:p>
        </w:tc>
        <w:tc>
          <w:tcPr>
            <w:tcW w:w="278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3C6A2302" w14:textId="77777777" w:rsidR="00F20E07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Формировать мотивацию к общению, образцы лирического общения человека с природой. Стр. 137-138 </w:t>
            </w:r>
          </w:p>
          <w:p w14:paraId="4ECDD001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умение определить тип текста., познакомить с особенностями построения записки, письма, приглашения. Стр. 133-136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48B18CC1" w14:textId="0B1E1D4E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10.05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E71B28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04C50A6E" w14:textId="77777777" w:rsidTr="0022082B">
        <w:trPr>
          <w:trHeight w:val="260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2D73434A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39E9422E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243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Текст. Записка. </w:t>
            </w:r>
          </w:p>
        </w:tc>
        <w:tc>
          <w:tcPr>
            <w:tcW w:w="2780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449C9F73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79DD638" w14:textId="1D56FA3A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11.05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0D2FFB36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68F36A31" w14:textId="77777777" w:rsidTr="0022082B">
        <w:trPr>
          <w:trHeight w:val="559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62DE03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131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8FECDE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243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394A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Промежуточная аттестация  (диктант).</w:t>
            </w:r>
          </w:p>
        </w:tc>
        <w:tc>
          <w:tcPr>
            <w:tcW w:w="2780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22D2A45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Проверить уровень усвоения знаний по изученным в разделе темам, определить уровень сформированности умения составлять предложения и тексты.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79BB8AE1" w14:textId="2CCA4216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12.05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ACBD69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19B621F0" w14:textId="77777777" w:rsidTr="00AD1003">
        <w:trPr>
          <w:trHeight w:val="281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D3DBAC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  <w:p w14:paraId="24327FF7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063F841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10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над ошибками.</w:t>
            </w:r>
          </w:p>
        </w:tc>
        <w:tc>
          <w:tcPr>
            <w:tcW w:w="27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637A111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2F2ADFA5" w14:textId="6656169D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15.05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AD287F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5C7D8F55" w14:textId="77777777" w:rsidTr="0022082B">
        <w:trPr>
          <w:trHeight w:val="259"/>
        </w:trPr>
        <w:tc>
          <w:tcPr>
            <w:tcW w:w="1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7B40B18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1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BE8655B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Письмо. Приглашение.</w:t>
            </w:r>
          </w:p>
        </w:tc>
        <w:tc>
          <w:tcPr>
            <w:tcW w:w="278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1D854D12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DEA6C81" w14:textId="0FAE6FF6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17.05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455156D9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2451798D" w14:textId="77777777" w:rsidTr="0022082B">
        <w:trPr>
          <w:trHeight w:val="240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57F09B2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134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447DEB62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Повторение.</w:t>
            </w:r>
          </w:p>
        </w:tc>
        <w:tc>
          <w:tcPr>
            <w:tcW w:w="2780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2DBBE6DE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C94AB71" w14:textId="3209EB90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18.05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0E81CAE5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20E07" w:rsidRPr="00667D91" w14:paraId="1E7525DF" w14:textId="77777777" w:rsidTr="0022082B">
        <w:trPr>
          <w:trHeight w:val="448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64B0DF33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135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06FA494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Повторение.</w:t>
            </w:r>
          </w:p>
        </w:tc>
        <w:tc>
          <w:tcPr>
            <w:tcW w:w="2780" w:type="pct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0609C80A" w14:textId="77777777" w:rsidR="00F20E07" w:rsidRPr="00667D91" w:rsidRDefault="00F20E07" w:rsidP="00F20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Повторить в игровой форме основной материал изученный в течении учебного года.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04BEE4A" w14:textId="419EB9D2" w:rsidR="00F20E07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4BD6">
              <w:t>19.05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3C0171BD" w14:textId="77777777" w:rsidR="00F20E07" w:rsidRPr="00667D91" w:rsidRDefault="00F20E07" w:rsidP="00F20E0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2082B" w:rsidRPr="00667D91" w14:paraId="4C40FD47" w14:textId="77777777" w:rsidTr="00AD1003">
        <w:trPr>
          <w:trHeight w:val="151"/>
        </w:trPr>
        <w:tc>
          <w:tcPr>
            <w:tcW w:w="195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0F3A970F" w14:textId="77777777" w:rsidR="0022082B" w:rsidRPr="00667D91" w:rsidRDefault="0022082B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hAnsi="Times New Roman" w:cs="Times New Roman"/>
                <w:sz w:val="24"/>
                <w:szCs w:val="24"/>
              </w:rPr>
              <w:t>136</w:t>
            </w:r>
          </w:p>
        </w:tc>
        <w:tc>
          <w:tcPr>
            <w:tcW w:w="1257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55C1D305" w14:textId="77777777" w:rsidR="0022082B" w:rsidRPr="00667D91" w:rsidRDefault="0022082B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 w:right="422" w:hanging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на лето.</w:t>
            </w:r>
          </w:p>
        </w:tc>
        <w:tc>
          <w:tcPr>
            <w:tcW w:w="2780" w:type="pct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07C945FB" w14:textId="77777777" w:rsidR="0022082B" w:rsidRPr="00667D91" w:rsidRDefault="0022082B" w:rsidP="0022082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D91">
              <w:rPr>
                <w:rFonts w:ascii="Times New Roman" w:eastAsia="Times New Roman" w:hAnsi="Times New Roman" w:cs="Times New Roman"/>
                <w:sz w:val="24"/>
                <w:szCs w:val="24"/>
              </w:rPr>
              <w:t>Стр. 139-140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F8E5585" w14:textId="4C05D45E" w:rsidR="0022082B" w:rsidRPr="00322173" w:rsidRDefault="00322173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22.05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2273B705" w14:textId="77777777" w:rsidR="0022082B" w:rsidRPr="00667D91" w:rsidRDefault="0022082B" w:rsidP="0022082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14:paraId="0CB4BEE6" w14:textId="77777777" w:rsidR="005A39CC" w:rsidRPr="0081715A" w:rsidRDefault="005A39CC" w:rsidP="005A39CC">
      <w:pPr>
        <w:spacing w:after="0" w:line="240" w:lineRule="auto"/>
        <w:ind w:firstLine="720"/>
        <w:rPr>
          <w:rFonts w:ascii="Times New Roman" w:hAnsi="Times New Roman" w:cs="Times New Roman"/>
          <w:iCs/>
          <w:sz w:val="24"/>
          <w:szCs w:val="24"/>
          <w:u w:val="single"/>
        </w:rPr>
      </w:pPr>
      <w:r w:rsidRPr="0081715A">
        <w:rPr>
          <w:rFonts w:ascii="Times New Roman" w:hAnsi="Times New Roman" w:cs="Times New Roman"/>
          <w:iCs/>
          <w:sz w:val="24"/>
          <w:szCs w:val="24"/>
          <w:u w:val="single"/>
        </w:rPr>
        <w:t>Список литературы:</w:t>
      </w:r>
    </w:p>
    <w:p w14:paraId="0D0C23B2" w14:textId="77777777" w:rsidR="005A39CC" w:rsidRPr="0081715A" w:rsidRDefault="005A39CC" w:rsidP="005A39CC">
      <w:pPr>
        <w:spacing w:after="0" w:line="240" w:lineRule="auto"/>
        <w:ind w:firstLine="720"/>
        <w:rPr>
          <w:rFonts w:ascii="Times New Roman" w:hAnsi="Times New Roman" w:cs="Times New Roman"/>
          <w:iCs/>
          <w:sz w:val="24"/>
          <w:szCs w:val="24"/>
        </w:rPr>
      </w:pPr>
      <w:r w:rsidRPr="0081715A">
        <w:rPr>
          <w:rFonts w:ascii="Times New Roman" w:hAnsi="Times New Roman" w:cs="Times New Roman"/>
          <w:iCs/>
          <w:sz w:val="24"/>
          <w:szCs w:val="24"/>
        </w:rPr>
        <w:t xml:space="preserve">1. </w:t>
      </w:r>
      <w:r w:rsidRPr="0081715A">
        <w:rPr>
          <w:rStyle w:val="ab"/>
          <w:rFonts w:ascii="Times New Roman" w:hAnsi="Times New Roman" w:cs="Times New Roman"/>
          <w:b w:val="0"/>
          <w:sz w:val="24"/>
          <w:szCs w:val="24"/>
        </w:rPr>
        <w:t xml:space="preserve">Сборник рабочих программ «Перспектива». Примерная программа. Русский язык. </w:t>
      </w:r>
      <w:r w:rsidRPr="0081715A">
        <w:rPr>
          <w:rFonts w:ascii="Times New Roman" w:hAnsi="Times New Roman" w:cs="Times New Roman"/>
          <w:iCs/>
          <w:sz w:val="24"/>
          <w:szCs w:val="24"/>
        </w:rPr>
        <w:t>1-4классы</w:t>
      </w:r>
      <w:r w:rsidRPr="0081715A">
        <w:rPr>
          <w:rFonts w:ascii="Times New Roman" w:hAnsi="Times New Roman" w:cs="Times New Roman"/>
          <w:sz w:val="24"/>
          <w:szCs w:val="24"/>
        </w:rPr>
        <w:t>. – М.: Просвещение, 2011.</w:t>
      </w:r>
    </w:p>
    <w:p w14:paraId="25C2289A" w14:textId="77777777" w:rsidR="005A39CC" w:rsidRPr="0081715A" w:rsidRDefault="005A39CC" w:rsidP="005A39CC">
      <w:pPr>
        <w:spacing w:after="0" w:line="240" w:lineRule="auto"/>
        <w:ind w:firstLine="720"/>
        <w:rPr>
          <w:rStyle w:val="ab"/>
          <w:rFonts w:ascii="Times New Roman" w:hAnsi="Times New Roman" w:cs="Times New Roman"/>
          <w:b w:val="0"/>
          <w:sz w:val="24"/>
          <w:szCs w:val="24"/>
        </w:rPr>
      </w:pPr>
      <w:r w:rsidRPr="0081715A">
        <w:rPr>
          <w:rFonts w:ascii="Times New Roman" w:hAnsi="Times New Roman" w:cs="Times New Roman"/>
          <w:iCs/>
          <w:sz w:val="24"/>
          <w:szCs w:val="24"/>
        </w:rPr>
        <w:t xml:space="preserve">2. </w:t>
      </w:r>
      <w:r w:rsidRPr="0081715A">
        <w:rPr>
          <w:rStyle w:val="ab"/>
          <w:rFonts w:ascii="Times New Roman" w:hAnsi="Times New Roman" w:cs="Times New Roman"/>
          <w:b w:val="0"/>
          <w:sz w:val="24"/>
          <w:szCs w:val="24"/>
        </w:rPr>
        <w:t xml:space="preserve">Русский язык. </w:t>
      </w:r>
      <w:r w:rsidRPr="0081715A">
        <w:rPr>
          <w:rFonts w:ascii="Times New Roman" w:hAnsi="Times New Roman" w:cs="Times New Roman"/>
          <w:iCs/>
          <w:sz w:val="24"/>
          <w:szCs w:val="24"/>
        </w:rPr>
        <w:t>Л.Ф.Климанова, Т.В. Бабушкина. 2 класс</w:t>
      </w:r>
      <w:r w:rsidRPr="0081715A">
        <w:rPr>
          <w:rStyle w:val="ab"/>
          <w:rFonts w:ascii="Times New Roman" w:hAnsi="Times New Roman" w:cs="Times New Roman"/>
          <w:b w:val="0"/>
          <w:sz w:val="24"/>
          <w:szCs w:val="24"/>
        </w:rPr>
        <w:t>.  Учебник для общеобразовательных учреждений. Москва «Просвещение» 2012.</w:t>
      </w:r>
    </w:p>
    <w:p w14:paraId="249C539E" w14:textId="77777777" w:rsidR="005A39CC" w:rsidRPr="0081715A" w:rsidRDefault="005A39CC" w:rsidP="005A39CC">
      <w:pPr>
        <w:spacing w:after="0" w:line="240" w:lineRule="auto"/>
        <w:ind w:firstLine="720"/>
        <w:rPr>
          <w:rStyle w:val="ab"/>
          <w:rFonts w:ascii="Times New Roman" w:hAnsi="Times New Roman" w:cs="Times New Roman"/>
          <w:b w:val="0"/>
          <w:bCs w:val="0"/>
          <w:iCs/>
          <w:sz w:val="24"/>
          <w:szCs w:val="24"/>
        </w:rPr>
      </w:pPr>
      <w:r w:rsidRPr="0081715A">
        <w:rPr>
          <w:rStyle w:val="ab"/>
          <w:rFonts w:ascii="Times New Roman" w:hAnsi="Times New Roman" w:cs="Times New Roman"/>
          <w:b w:val="0"/>
          <w:sz w:val="24"/>
          <w:szCs w:val="24"/>
        </w:rPr>
        <w:t>3. Федеральный государственный образовательный стандарт начального общего образования. -</w:t>
      </w:r>
      <w:r w:rsidRPr="0081715A">
        <w:rPr>
          <w:rFonts w:ascii="Times New Roman" w:hAnsi="Times New Roman" w:cs="Times New Roman"/>
          <w:sz w:val="24"/>
          <w:szCs w:val="24"/>
        </w:rPr>
        <w:t xml:space="preserve"> М.: </w:t>
      </w:r>
      <w:r w:rsidRPr="0081715A">
        <w:rPr>
          <w:rStyle w:val="ab"/>
          <w:rFonts w:ascii="Times New Roman" w:hAnsi="Times New Roman" w:cs="Times New Roman"/>
          <w:b w:val="0"/>
          <w:sz w:val="24"/>
          <w:szCs w:val="24"/>
        </w:rPr>
        <w:t>«Просвещение»</w:t>
      </w:r>
      <w:r w:rsidRPr="0081715A">
        <w:rPr>
          <w:rFonts w:ascii="Times New Roman" w:hAnsi="Times New Roman" w:cs="Times New Roman"/>
          <w:sz w:val="24"/>
          <w:szCs w:val="24"/>
        </w:rPr>
        <w:t>, 2011.</w:t>
      </w:r>
    </w:p>
    <w:p w14:paraId="1C40ACAB" w14:textId="77777777" w:rsidR="005A39CC" w:rsidRPr="0081715A" w:rsidRDefault="005A39CC" w:rsidP="005A39CC">
      <w:pPr>
        <w:spacing w:after="0" w:line="240" w:lineRule="auto"/>
        <w:ind w:firstLine="720"/>
        <w:rPr>
          <w:rStyle w:val="ab"/>
          <w:rFonts w:ascii="Times New Roman" w:hAnsi="Times New Roman" w:cs="Times New Roman"/>
          <w:b w:val="0"/>
          <w:bCs w:val="0"/>
          <w:iCs/>
          <w:sz w:val="24"/>
          <w:szCs w:val="24"/>
        </w:rPr>
      </w:pPr>
      <w:r w:rsidRPr="0081715A">
        <w:rPr>
          <w:rStyle w:val="ab"/>
          <w:rFonts w:ascii="Times New Roman" w:hAnsi="Times New Roman" w:cs="Times New Roman"/>
          <w:b w:val="0"/>
          <w:sz w:val="24"/>
          <w:szCs w:val="24"/>
        </w:rPr>
        <w:t>4. Сборник нормативных документов. Примерные программы для начальной школы. -Москва, «Дрофа», 2009</w:t>
      </w:r>
    </w:p>
    <w:p w14:paraId="782CCE8B" w14:textId="77777777" w:rsidR="005A39CC" w:rsidRPr="0081715A" w:rsidRDefault="005A39CC" w:rsidP="005A39CC">
      <w:pPr>
        <w:spacing w:after="0" w:line="240" w:lineRule="auto"/>
        <w:ind w:firstLine="720"/>
        <w:rPr>
          <w:rFonts w:ascii="Times New Roman" w:hAnsi="Times New Roman" w:cs="Times New Roman"/>
          <w:bCs/>
          <w:sz w:val="24"/>
          <w:szCs w:val="24"/>
        </w:rPr>
      </w:pPr>
      <w:r w:rsidRPr="0081715A">
        <w:rPr>
          <w:rFonts w:ascii="Times New Roman" w:hAnsi="Times New Roman" w:cs="Times New Roman"/>
          <w:bCs/>
          <w:sz w:val="24"/>
          <w:szCs w:val="24"/>
        </w:rPr>
        <w:t>Дополнительная литература для учителя:</w:t>
      </w:r>
    </w:p>
    <w:p w14:paraId="69FCB410" w14:textId="77777777" w:rsidR="005A39CC" w:rsidRPr="0081715A" w:rsidRDefault="005A39CC" w:rsidP="005A39CC">
      <w:pPr>
        <w:pStyle w:val="a7"/>
        <w:numPr>
          <w:ilvl w:val="0"/>
          <w:numId w:val="1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1715A">
        <w:rPr>
          <w:rFonts w:ascii="Times New Roman" w:hAnsi="Times New Roman"/>
          <w:sz w:val="24"/>
          <w:szCs w:val="24"/>
        </w:rPr>
        <w:t>Орфографические словари.</w:t>
      </w:r>
    </w:p>
    <w:p w14:paraId="1E94B689" w14:textId="77777777" w:rsidR="005A39CC" w:rsidRPr="0081715A" w:rsidRDefault="005A39CC" w:rsidP="005A39CC">
      <w:pPr>
        <w:pStyle w:val="a7"/>
        <w:numPr>
          <w:ilvl w:val="0"/>
          <w:numId w:val="1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1715A">
        <w:rPr>
          <w:rFonts w:ascii="Times New Roman" w:hAnsi="Times New Roman"/>
          <w:sz w:val="24"/>
          <w:szCs w:val="24"/>
        </w:rPr>
        <w:t xml:space="preserve">Контрольно – измерительные материалы.  </w:t>
      </w:r>
      <w:r w:rsidRPr="0081715A">
        <w:rPr>
          <w:rStyle w:val="ab"/>
          <w:rFonts w:ascii="Times New Roman" w:hAnsi="Times New Roman"/>
          <w:b w:val="0"/>
          <w:sz w:val="24"/>
          <w:szCs w:val="24"/>
        </w:rPr>
        <w:t xml:space="preserve">Русский язык. </w:t>
      </w:r>
      <w:r w:rsidRPr="0081715A">
        <w:rPr>
          <w:rFonts w:ascii="Times New Roman" w:hAnsi="Times New Roman"/>
          <w:sz w:val="24"/>
          <w:szCs w:val="24"/>
        </w:rPr>
        <w:t>2 класс. –М. «Вико»</w:t>
      </w:r>
    </w:p>
    <w:p w14:paraId="4A2B6EC0" w14:textId="77777777" w:rsidR="005A39CC" w:rsidRPr="0081715A" w:rsidRDefault="005A39CC" w:rsidP="005A39CC">
      <w:pPr>
        <w:pStyle w:val="a7"/>
        <w:numPr>
          <w:ilvl w:val="0"/>
          <w:numId w:val="1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1715A">
        <w:rPr>
          <w:rFonts w:ascii="Times New Roman" w:hAnsi="Times New Roman"/>
          <w:sz w:val="24"/>
          <w:szCs w:val="24"/>
        </w:rPr>
        <w:t>Лучшие диктанты и грамматические задания по русскому языку. 2 класс. –Ростов на Дону «Феникс» 2016.</w:t>
      </w:r>
    </w:p>
    <w:p w14:paraId="7F449270" w14:textId="77777777" w:rsidR="00FD4588" w:rsidRPr="0081715A" w:rsidRDefault="005A39CC" w:rsidP="00FD4588">
      <w:pPr>
        <w:pStyle w:val="a7"/>
        <w:numPr>
          <w:ilvl w:val="0"/>
          <w:numId w:val="1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1715A">
        <w:rPr>
          <w:rFonts w:ascii="Times New Roman" w:hAnsi="Times New Roman"/>
          <w:sz w:val="24"/>
          <w:szCs w:val="24"/>
        </w:rPr>
        <w:t>Тематические и обобщающие тесты. Волгоград.»Учитель». 2009.</w:t>
      </w:r>
    </w:p>
    <w:p w14:paraId="04B2D8F7" w14:textId="77777777" w:rsidR="00703C8A" w:rsidRPr="0081715A" w:rsidRDefault="00703C8A" w:rsidP="00703C8A">
      <w:pPr>
        <w:spacing w:after="0" w:line="240" w:lineRule="auto"/>
        <w:rPr>
          <w:rFonts w:ascii="Times New Roman" w:hAnsi="Times New Roman" w:cs="Times New Roman"/>
          <w:b/>
          <w:color w:val="0D0D0D"/>
          <w:sz w:val="20"/>
          <w:szCs w:val="20"/>
        </w:rPr>
      </w:pPr>
      <w:r w:rsidRPr="0081715A">
        <w:rPr>
          <w:rFonts w:ascii="Times New Roman" w:hAnsi="Times New Roman" w:cs="Times New Roman"/>
          <w:b/>
          <w:color w:val="0D0D0D"/>
          <w:sz w:val="20"/>
          <w:szCs w:val="20"/>
        </w:rPr>
        <w:t>Сайты, полезные для  начальной школы:</w:t>
      </w:r>
    </w:p>
    <w:p w14:paraId="5C3A1C06" w14:textId="77777777" w:rsidR="0081715A" w:rsidRDefault="00000000" w:rsidP="00703C8A">
      <w:pPr>
        <w:spacing w:after="0" w:line="240" w:lineRule="auto"/>
        <w:rPr>
          <w:rFonts w:ascii="Times New Roman" w:hAnsi="Times New Roman" w:cs="Times New Roman"/>
          <w:color w:val="0D0D0D"/>
          <w:sz w:val="20"/>
          <w:szCs w:val="20"/>
          <w:lang w:val="tt-RU"/>
        </w:rPr>
      </w:pPr>
      <w:hyperlink r:id="rId9" w:history="1">
        <w:r w:rsidR="00703C8A" w:rsidRPr="0081715A">
          <w:rPr>
            <w:rStyle w:val="aa"/>
            <w:rFonts w:ascii="Times New Roman" w:hAnsi="Times New Roman" w:cs="Times New Roman"/>
            <w:color w:val="0D0D0D"/>
            <w:sz w:val="20"/>
            <w:szCs w:val="20"/>
          </w:rPr>
          <w:t>http://www.pedlib.ru/</w:t>
        </w:r>
      </w:hyperlink>
      <w:r w:rsidR="00703C8A" w:rsidRPr="0081715A">
        <w:rPr>
          <w:rFonts w:ascii="Times New Roman" w:hAnsi="Times New Roman" w:cs="Times New Roman"/>
          <w:color w:val="0D0D0D"/>
          <w:sz w:val="20"/>
          <w:szCs w:val="20"/>
        </w:rPr>
        <w:t xml:space="preserve">  - педагогическая библиотека</w:t>
      </w:r>
      <w:r w:rsidR="0081715A" w:rsidRPr="0081715A">
        <w:rPr>
          <w:rFonts w:ascii="Times New Roman" w:hAnsi="Times New Roman" w:cs="Times New Roman"/>
          <w:color w:val="0D0D0D"/>
          <w:sz w:val="20"/>
          <w:szCs w:val="20"/>
          <w:lang w:val="tt-RU"/>
        </w:rPr>
        <w:t xml:space="preserve">     </w:t>
      </w:r>
      <w:hyperlink r:id="rId10" w:history="1">
        <w:r w:rsidR="00703C8A" w:rsidRPr="0081715A">
          <w:rPr>
            <w:rStyle w:val="aa"/>
            <w:rFonts w:ascii="Times New Roman" w:hAnsi="Times New Roman" w:cs="Times New Roman"/>
            <w:color w:val="0D0D0D"/>
            <w:sz w:val="20"/>
            <w:szCs w:val="20"/>
            <w:lang w:val="en-US"/>
          </w:rPr>
          <w:t>http</w:t>
        </w:r>
        <w:r w:rsidR="00703C8A" w:rsidRPr="0081715A">
          <w:rPr>
            <w:rStyle w:val="aa"/>
            <w:rFonts w:ascii="Times New Roman" w:hAnsi="Times New Roman" w:cs="Times New Roman"/>
            <w:color w:val="0D0D0D"/>
            <w:sz w:val="20"/>
            <w:szCs w:val="20"/>
          </w:rPr>
          <w:t>://</w:t>
        </w:r>
        <w:r w:rsidR="00703C8A" w:rsidRPr="0081715A">
          <w:rPr>
            <w:rStyle w:val="aa"/>
            <w:rFonts w:ascii="Times New Roman" w:hAnsi="Times New Roman" w:cs="Times New Roman"/>
            <w:color w:val="0D0D0D"/>
            <w:sz w:val="20"/>
            <w:szCs w:val="20"/>
            <w:lang w:val="en-US"/>
          </w:rPr>
          <w:t>www</w:t>
        </w:r>
        <w:r w:rsidR="00703C8A" w:rsidRPr="0081715A">
          <w:rPr>
            <w:rStyle w:val="aa"/>
            <w:rFonts w:ascii="Times New Roman" w:hAnsi="Times New Roman" w:cs="Times New Roman"/>
            <w:color w:val="0D0D0D"/>
            <w:sz w:val="20"/>
            <w:szCs w:val="20"/>
          </w:rPr>
          <w:t>.</w:t>
        </w:r>
        <w:r w:rsidR="00703C8A" w:rsidRPr="0081715A">
          <w:rPr>
            <w:rStyle w:val="aa"/>
            <w:rFonts w:ascii="Times New Roman" w:hAnsi="Times New Roman" w:cs="Times New Roman"/>
            <w:iCs/>
            <w:color w:val="0D0D0D"/>
            <w:sz w:val="20"/>
            <w:szCs w:val="20"/>
            <w:lang w:val="en-US"/>
          </w:rPr>
          <w:t>viki</w:t>
        </w:r>
        <w:r w:rsidR="00703C8A" w:rsidRPr="0081715A">
          <w:rPr>
            <w:rStyle w:val="aa"/>
            <w:rFonts w:ascii="Times New Roman" w:hAnsi="Times New Roman" w:cs="Times New Roman"/>
            <w:iCs/>
            <w:color w:val="0D0D0D"/>
            <w:sz w:val="20"/>
            <w:szCs w:val="20"/>
          </w:rPr>
          <w:t>.</w:t>
        </w:r>
        <w:r w:rsidR="00703C8A" w:rsidRPr="0081715A">
          <w:rPr>
            <w:rStyle w:val="aa"/>
            <w:rFonts w:ascii="Times New Roman" w:hAnsi="Times New Roman" w:cs="Times New Roman"/>
            <w:iCs/>
            <w:color w:val="0D0D0D"/>
            <w:sz w:val="20"/>
            <w:szCs w:val="20"/>
            <w:lang w:val="en-US"/>
          </w:rPr>
          <w:t>rdf</w:t>
        </w:r>
        <w:r w:rsidR="00703C8A" w:rsidRPr="0081715A">
          <w:rPr>
            <w:rStyle w:val="aa"/>
            <w:rFonts w:ascii="Times New Roman" w:hAnsi="Times New Roman" w:cs="Times New Roman"/>
            <w:iCs/>
            <w:color w:val="0D0D0D"/>
            <w:sz w:val="20"/>
            <w:szCs w:val="20"/>
          </w:rPr>
          <w:t>.</w:t>
        </w:r>
        <w:r w:rsidR="00703C8A" w:rsidRPr="0081715A">
          <w:rPr>
            <w:rStyle w:val="aa"/>
            <w:rFonts w:ascii="Times New Roman" w:hAnsi="Times New Roman" w:cs="Times New Roman"/>
            <w:iCs/>
            <w:color w:val="0D0D0D"/>
            <w:sz w:val="20"/>
            <w:szCs w:val="20"/>
            <w:lang w:val="en-US"/>
          </w:rPr>
          <w:t>ru</w:t>
        </w:r>
        <w:r w:rsidR="00703C8A" w:rsidRPr="0081715A">
          <w:rPr>
            <w:rStyle w:val="aa"/>
            <w:rFonts w:ascii="Times New Roman" w:hAnsi="Times New Roman" w:cs="Times New Roman"/>
            <w:iCs/>
            <w:color w:val="0D0D0D"/>
            <w:sz w:val="20"/>
            <w:szCs w:val="20"/>
          </w:rPr>
          <w:t>/</w:t>
        </w:r>
      </w:hyperlink>
      <w:r w:rsidR="00703C8A" w:rsidRPr="0081715A">
        <w:rPr>
          <w:rFonts w:ascii="Times New Roman" w:hAnsi="Times New Roman" w:cs="Times New Roman"/>
          <w:iCs/>
          <w:color w:val="0D0D0D"/>
          <w:sz w:val="20"/>
          <w:szCs w:val="20"/>
        </w:rPr>
        <w:t xml:space="preserve"> - море презентаций для детей разного возраста</w:t>
      </w:r>
      <w:r w:rsidR="0081715A">
        <w:rPr>
          <w:rFonts w:ascii="Times New Roman" w:hAnsi="Times New Roman" w:cs="Times New Roman"/>
          <w:color w:val="0D0D0D"/>
          <w:sz w:val="20"/>
          <w:szCs w:val="20"/>
          <w:lang w:val="tt-RU"/>
        </w:rPr>
        <w:t xml:space="preserve">    </w:t>
      </w:r>
      <w:hyperlink r:id="rId11" w:history="1">
        <w:r w:rsidR="00703C8A" w:rsidRPr="0081715A">
          <w:rPr>
            <w:rStyle w:val="aa"/>
            <w:rFonts w:ascii="Times New Roman" w:hAnsi="Times New Roman" w:cs="Times New Roman"/>
            <w:color w:val="0D0D0D"/>
            <w:sz w:val="20"/>
            <w:szCs w:val="20"/>
            <w:lang w:val="en-US"/>
          </w:rPr>
          <w:t>http</w:t>
        </w:r>
        <w:r w:rsidR="00703C8A" w:rsidRPr="0081715A">
          <w:rPr>
            <w:rStyle w:val="aa"/>
            <w:rFonts w:ascii="Times New Roman" w:hAnsi="Times New Roman" w:cs="Times New Roman"/>
            <w:color w:val="0D0D0D"/>
            <w:sz w:val="20"/>
            <w:szCs w:val="20"/>
          </w:rPr>
          <w:t>://</w:t>
        </w:r>
        <w:r w:rsidR="00703C8A" w:rsidRPr="0081715A">
          <w:rPr>
            <w:rStyle w:val="aa"/>
            <w:rFonts w:ascii="Times New Roman" w:hAnsi="Times New Roman" w:cs="Times New Roman"/>
            <w:color w:val="0D0D0D"/>
            <w:sz w:val="20"/>
            <w:szCs w:val="20"/>
            <w:lang w:val="en-US"/>
          </w:rPr>
          <w:t>www</w:t>
        </w:r>
        <w:r w:rsidR="00703C8A" w:rsidRPr="0081715A">
          <w:rPr>
            <w:rStyle w:val="aa"/>
            <w:rFonts w:ascii="Times New Roman" w:hAnsi="Times New Roman" w:cs="Times New Roman"/>
            <w:color w:val="0D0D0D"/>
            <w:sz w:val="20"/>
            <w:szCs w:val="20"/>
          </w:rPr>
          <w:t>.</w:t>
        </w:r>
        <w:r w:rsidR="00703C8A" w:rsidRPr="0081715A">
          <w:rPr>
            <w:rStyle w:val="aa"/>
            <w:rFonts w:ascii="Times New Roman" w:hAnsi="Times New Roman" w:cs="Times New Roman"/>
            <w:color w:val="0D0D0D"/>
            <w:sz w:val="20"/>
            <w:szCs w:val="20"/>
            <w:lang w:val="en-US"/>
          </w:rPr>
          <w:t>uroki</w:t>
        </w:r>
        <w:r w:rsidR="00703C8A" w:rsidRPr="0081715A">
          <w:rPr>
            <w:rStyle w:val="aa"/>
            <w:rFonts w:ascii="Times New Roman" w:hAnsi="Times New Roman" w:cs="Times New Roman"/>
            <w:color w:val="0D0D0D"/>
            <w:sz w:val="20"/>
            <w:szCs w:val="20"/>
          </w:rPr>
          <w:t>.</w:t>
        </w:r>
        <w:r w:rsidR="00703C8A" w:rsidRPr="0081715A">
          <w:rPr>
            <w:rStyle w:val="aa"/>
            <w:rFonts w:ascii="Times New Roman" w:hAnsi="Times New Roman" w:cs="Times New Roman"/>
            <w:color w:val="0D0D0D"/>
            <w:sz w:val="20"/>
            <w:szCs w:val="20"/>
            <w:lang w:val="en-US"/>
          </w:rPr>
          <w:t>net</w:t>
        </w:r>
        <w:r w:rsidR="00703C8A" w:rsidRPr="0081715A">
          <w:rPr>
            <w:rStyle w:val="aa"/>
            <w:rFonts w:ascii="Times New Roman" w:hAnsi="Times New Roman" w:cs="Times New Roman"/>
            <w:color w:val="0D0D0D"/>
            <w:sz w:val="20"/>
            <w:szCs w:val="20"/>
          </w:rPr>
          <w:t>/</w:t>
        </w:r>
      </w:hyperlink>
      <w:r w:rsidR="00703C8A" w:rsidRPr="0081715A">
        <w:rPr>
          <w:rFonts w:ascii="Times New Roman" w:hAnsi="Times New Roman" w:cs="Times New Roman"/>
          <w:color w:val="0D0D0D"/>
          <w:sz w:val="20"/>
          <w:szCs w:val="20"/>
        </w:rPr>
        <w:t>-  всё для учителя и главное бесплатно</w:t>
      </w:r>
      <w:r w:rsidR="0081715A">
        <w:rPr>
          <w:rFonts w:ascii="Times New Roman" w:hAnsi="Times New Roman" w:cs="Times New Roman"/>
          <w:color w:val="0D0D0D"/>
          <w:sz w:val="20"/>
          <w:szCs w:val="20"/>
          <w:lang w:val="tt-RU"/>
        </w:rPr>
        <w:t xml:space="preserve">    </w:t>
      </w:r>
      <w:hyperlink r:id="rId12" w:history="1">
        <w:r w:rsidR="00703C8A" w:rsidRPr="0081715A">
          <w:rPr>
            <w:rStyle w:val="aa"/>
            <w:rFonts w:ascii="Times New Roman" w:hAnsi="Times New Roman" w:cs="Times New Roman"/>
            <w:color w:val="0D0D0D"/>
            <w:sz w:val="20"/>
            <w:szCs w:val="20"/>
          </w:rPr>
          <w:t>http://www.ug.ru/</w:t>
        </w:r>
      </w:hyperlink>
      <w:r w:rsidR="00703C8A" w:rsidRPr="0081715A">
        <w:rPr>
          <w:rFonts w:ascii="Times New Roman" w:hAnsi="Times New Roman" w:cs="Times New Roman"/>
          <w:color w:val="0D0D0D"/>
          <w:sz w:val="20"/>
          <w:szCs w:val="20"/>
        </w:rPr>
        <w:t xml:space="preserve">    -  «Учительская газета»</w:t>
      </w:r>
      <w:r w:rsidR="0081715A">
        <w:rPr>
          <w:rFonts w:ascii="Times New Roman" w:hAnsi="Times New Roman" w:cs="Times New Roman"/>
          <w:color w:val="0D0D0D"/>
          <w:sz w:val="20"/>
          <w:szCs w:val="20"/>
          <w:lang w:val="tt-RU"/>
        </w:rPr>
        <w:t xml:space="preserve">    </w:t>
      </w:r>
      <w:hyperlink r:id="rId13" w:history="1">
        <w:r w:rsidR="00703C8A" w:rsidRPr="0081715A">
          <w:rPr>
            <w:rStyle w:val="aa"/>
            <w:rFonts w:ascii="Times New Roman" w:hAnsi="Times New Roman" w:cs="Times New Roman"/>
            <w:color w:val="0D0D0D"/>
            <w:sz w:val="20"/>
            <w:szCs w:val="20"/>
          </w:rPr>
          <w:t>http://www.school.edu.ru/</w:t>
        </w:r>
      </w:hyperlink>
      <w:r w:rsidR="00703C8A" w:rsidRPr="0081715A">
        <w:rPr>
          <w:rFonts w:ascii="Times New Roman" w:hAnsi="Times New Roman" w:cs="Times New Roman"/>
          <w:color w:val="0D0D0D"/>
          <w:sz w:val="20"/>
          <w:szCs w:val="20"/>
        </w:rPr>
        <w:t xml:space="preserve">     -  Российский образовательный портал</w:t>
      </w:r>
      <w:r w:rsidR="0081715A">
        <w:rPr>
          <w:rFonts w:ascii="Times New Roman" w:hAnsi="Times New Roman" w:cs="Times New Roman"/>
          <w:color w:val="0D0D0D"/>
          <w:sz w:val="20"/>
          <w:szCs w:val="20"/>
          <w:lang w:val="tt-RU"/>
        </w:rPr>
        <w:t xml:space="preserve">  </w:t>
      </w:r>
    </w:p>
    <w:p w14:paraId="3C51F709" w14:textId="77777777" w:rsidR="00703C8A" w:rsidRPr="0081715A" w:rsidRDefault="00000000" w:rsidP="00703C8A">
      <w:pPr>
        <w:spacing w:after="0" w:line="240" w:lineRule="auto"/>
        <w:rPr>
          <w:rFonts w:ascii="Times New Roman" w:hAnsi="Times New Roman" w:cs="Times New Roman"/>
          <w:color w:val="0D0D0D"/>
          <w:sz w:val="20"/>
          <w:szCs w:val="20"/>
        </w:rPr>
      </w:pPr>
      <w:hyperlink r:id="rId14" w:history="1">
        <w:r w:rsidR="00703C8A" w:rsidRPr="0081715A">
          <w:rPr>
            <w:rStyle w:val="aa"/>
            <w:rFonts w:ascii="Times New Roman" w:hAnsi="Times New Roman" w:cs="Times New Roman"/>
            <w:color w:val="0D0D0D"/>
            <w:sz w:val="20"/>
            <w:szCs w:val="20"/>
          </w:rPr>
          <w:t>http://schools.techno.ru/</w:t>
        </w:r>
      </w:hyperlink>
      <w:r w:rsidR="00703C8A" w:rsidRPr="0081715A">
        <w:rPr>
          <w:rFonts w:ascii="Times New Roman" w:hAnsi="Times New Roman" w:cs="Times New Roman"/>
          <w:color w:val="0D0D0D"/>
          <w:sz w:val="20"/>
          <w:szCs w:val="20"/>
        </w:rPr>
        <w:t xml:space="preserve">   - образовательный сервер «Школы в Интернет»</w:t>
      </w:r>
    </w:p>
    <w:p w14:paraId="2F7EDA7B" w14:textId="77777777" w:rsidR="00703C8A" w:rsidRPr="0081715A" w:rsidRDefault="00000000" w:rsidP="00703C8A">
      <w:pPr>
        <w:spacing w:after="0" w:line="240" w:lineRule="auto"/>
        <w:rPr>
          <w:rFonts w:ascii="Times New Roman" w:hAnsi="Times New Roman" w:cs="Times New Roman"/>
          <w:color w:val="0D0D0D"/>
          <w:sz w:val="20"/>
          <w:szCs w:val="20"/>
        </w:rPr>
      </w:pPr>
      <w:hyperlink r:id="rId15" w:history="1">
        <w:r w:rsidR="00703C8A" w:rsidRPr="0081715A">
          <w:rPr>
            <w:rStyle w:val="aa"/>
            <w:rFonts w:ascii="Times New Roman" w:hAnsi="Times New Roman" w:cs="Times New Roman"/>
            <w:color w:val="0D0D0D"/>
            <w:sz w:val="20"/>
            <w:szCs w:val="20"/>
          </w:rPr>
          <w:t>http://all.edu.ru/</w:t>
        </w:r>
      </w:hyperlink>
      <w:r w:rsidR="00703C8A" w:rsidRPr="0081715A">
        <w:rPr>
          <w:rFonts w:ascii="Times New Roman" w:hAnsi="Times New Roman" w:cs="Times New Roman"/>
          <w:color w:val="0D0D0D"/>
          <w:sz w:val="20"/>
          <w:szCs w:val="20"/>
        </w:rPr>
        <w:t xml:space="preserve">     - образование Интернета</w:t>
      </w:r>
    </w:p>
    <w:p w14:paraId="30905BBA" w14:textId="77777777" w:rsidR="00703C8A" w:rsidRPr="0081715A" w:rsidRDefault="00000000" w:rsidP="00703C8A">
      <w:pPr>
        <w:spacing w:after="0" w:line="240" w:lineRule="auto"/>
        <w:rPr>
          <w:rFonts w:ascii="Times New Roman" w:hAnsi="Times New Roman" w:cs="Times New Roman"/>
          <w:color w:val="0D0D0D"/>
          <w:sz w:val="20"/>
          <w:szCs w:val="20"/>
        </w:rPr>
      </w:pPr>
      <w:hyperlink r:id="rId16" w:history="1">
        <w:r w:rsidR="00703C8A" w:rsidRPr="0081715A">
          <w:rPr>
            <w:rStyle w:val="aa"/>
            <w:rFonts w:ascii="Times New Roman" w:hAnsi="Times New Roman" w:cs="Times New Roman"/>
            <w:color w:val="0D0D0D"/>
            <w:sz w:val="20"/>
            <w:szCs w:val="20"/>
          </w:rPr>
          <w:t>http://www.openworld.ru/school/</w:t>
        </w:r>
      </w:hyperlink>
      <w:r w:rsidR="00703C8A" w:rsidRPr="0081715A">
        <w:rPr>
          <w:rFonts w:ascii="Times New Roman" w:hAnsi="Times New Roman" w:cs="Times New Roman"/>
          <w:color w:val="0D0D0D"/>
          <w:sz w:val="20"/>
          <w:szCs w:val="20"/>
        </w:rPr>
        <w:t xml:space="preserve">    -  журнал «Начальная школа»</w:t>
      </w:r>
    </w:p>
    <w:p w14:paraId="2D1BCD82" w14:textId="77777777" w:rsidR="00703C8A" w:rsidRPr="0081715A" w:rsidRDefault="00000000" w:rsidP="00703C8A">
      <w:pPr>
        <w:spacing w:after="0" w:line="240" w:lineRule="auto"/>
        <w:rPr>
          <w:rFonts w:ascii="Times New Roman" w:hAnsi="Times New Roman" w:cs="Times New Roman"/>
          <w:color w:val="0D0D0D"/>
          <w:sz w:val="20"/>
          <w:szCs w:val="20"/>
        </w:rPr>
      </w:pPr>
      <w:hyperlink r:id="rId17" w:history="1">
        <w:r w:rsidR="00703C8A" w:rsidRPr="0081715A">
          <w:rPr>
            <w:rStyle w:val="aa"/>
            <w:rFonts w:ascii="Times New Roman" w:hAnsi="Times New Roman" w:cs="Times New Roman"/>
            <w:color w:val="0D0D0D"/>
            <w:sz w:val="20"/>
            <w:szCs w:val="20"/>
          </w:rPr>
          <w:t>http://www.zankov.ru/</w:t>
        </w:r>
      </w:hyperlink>
      <w:r w:rsidR="00703C8A" w:rsidRPr="0081715A">
        <w:rPr>
          <w:rFonts w:ascii="Times New Roman" w:hAnsi="Times New Roman" w:cs="Times New Roman"/>
          <w:color w:val="0D0D0D"/>
          <w:sz w:val="20"/>
          <w:szCs w:val="20"/>
        </w:rPr>
        <w:t xml:space="preserve">  - для тех, кто работает по системе Занкова или просто в школе</w:t>
      </w:r>
    </w:p>
    <w:p w14:paraId="1EA7AD06" w14:textId="77777777" w:rsidR="00353796" w:rsidRDefault="00353796" w:rsidP="0035379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1A58CE2" w14:textId="77777777" w:rsidR="00E634C0" w:rsidRDefault="00E634C0" w:rsidP="00E634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A1FA051" w14:textId="77777777" w:rsidR="00FD4588" w:rsidRPr="00E12AD0" w:rsidRDefault="00FD4588" w:rsidP="00E634C0">
      <w:pPr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szCs w:val="20"/>
        </w:rPr>
      </w:pPr>
    </w:p>
    <w:sectPr w:rsidR="00FD4588" w:rsidRPr="00E12AD0" w:rsidSect="008F5E31">
      <w:footerReference w:type="default" r:id="rId18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4ADA11" w14:textId="77777777" w:rsidR="00D676C4" w:rsidRDefault="00D676C4" w:rsidP="00942E37">
      <w:pPr>
        <w:spacing w:after="0" w:line="240" w:lineRule="auto"/>
      </w:pPr>
      <w:r>
        <w:separator/>
      </w:r>
    </w:p>
  </w:endnote>
  <w:endnote w:type="continuationSeparator" w:id="0">
    <w:p w14:paraId="097D97BF" w14:textId="77777777" w:rsidR="00D676C4" w:rsidRDefault="00D676C4" w:rsidP="00942E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ZapfDingbats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64CE0C" w14:textId="77777777" w:rsidR="00B4496E" w:rsidRDefault="00B4496E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6DAFC9" w14:textId="77777777" w:rsidR="00D676C4" w:rsidRDefault="00D676C4" w:rsidP="00942E37">
      <w:pPr>
        <w:spacing w:after="0" w:line="240" w:lineRule="auto"/>
      </w:pPr>
      <w:r>
        <w:separator/>
      </w:r>
    </w:p>
  </w:footnote>
  <w:footnote w:type="continuationSeparator" w:id="0">
    <w:p w14:paraId="218CEF65" w14:textId="77777777" w:rsidR="00D676C4" w:rsidRDefault="00D676C4" w:rsidP="00942E3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FC7F08"/>
    <w:multiLevelType w:val="multilevel"/>
    <w:tmpl w:val="44EC73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3D07729"/>
    <w:multiLevelType w:val="multilevel"/>
    <w:tmpl w:val="55B2F9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53560C3"/>
    <w:multiLevelType w:val="multilevel"/>
    <w:tmpl w:val="E3E689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87A6B0A"/>
    <w:multiLevelType w:val="hybridMultilevel"/>
    <w:tmpl w:val="653C0DBC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961FA4"/>
    <w:multiLevelType w:val="hybridMultilevel"/>
    <w:tmpl w:val="411058B6"/>
    <w:lvl w:ilvl="0" w:tplc="76B4608A">
      <w:start w:val="65535"/>
      <w:numFmt w:val="bullet"/>
      <w:lvlText w:val="•"/>
      <w:legacy w:legacy="1" w:legacySpace="0" w:legacyIndent="137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6F1C4D"/>
    <w:multiLevelType w:val="hybridMultilevel"/>
    <w:tmpl w:val="DE7A7B20"/>
    <w:lvl w:ilvl="0" w:tplc="3E3CE9BE">
      <w:start w:val="1"/>
      <w:numFmt w:val="decimal"/>
      <w:lvlText w:val="%1."/>
      <w:lvlJc w:val="left"/>
      <w:pPr>
        <w:tabs>
          <w:tab w:val="num" w:pos="879"/>
        </w:tabs>
        <w:ind w:left="87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C037722"/>
    <w:multiLevelType w:val="hybridMultilevel"/>
    <w:tmpl w:val="1C08DD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186061E"/>
    <w:multiLevelType w:val="hybridMultilevel"/>
    <w:tmpl w:val="B7D03B94"/>
    <w:lvl w:ilvl="0" w:tplc="F6DCD6D2">
      <w:start w:val="9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6D63AC6"/>
    <w:multiLevelType w:val="multilevel"/>
    <w:tmpl w:val="FD04223C"/>
    <w:lvl w:ilvl="0">
      <w:start w:val="3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B302D9F"/>
    <w:multiLevelType w:val="hybridMultilevel"/>
    <w:tmpl w:val="5AC21C0E"/>
    <w:lvl w:ilvl="0" w:tplc="E2569922">
      <w:start w:val="7"/>
      <w:numFmt w:val="decimal"/>
      <w:lvlText w:val="%1."/>
      <w:lvlJc w:val="left"/>
      <w:pPr>
        <w:tabs>
          <w:tab w:val="num" w:pos="879"/>
        </w:tabs>
        <w:ind w:left="87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E6A0D70"/>
    <w:multiLevelType w:val="multilevel"/>
    <w:tmpl w:val="8DB6110E"/>
    <w:lvl w:ilvl="0">
      <w:start w:val="4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E7C2AEC"/>
    <w:multiLevelType w:val="multilevel"/>
    <w:tmpl w:val="B882F8A2"/>
    <w:lvl w:ilvl="0">
      <w:start w:val="2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EAB48B1"/>
    <w:multiLevelType w:val="multilevel"/>
    <w:tmpl w:val="EB828122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65E1F25"/>
    <w:multiLevelType w:val="hybridMultilevel"/>
    <w:tmpl w:val="EDA8C4DC"/>
    <w:lvl w:ilvl="0" w:tplc="76B4608A">
      <w:start w:val="65535"/>
      <w:numFmt w:val="bullet"/>
      <w:lvlText w:val="•"/>
      <w:legacy w:legacy="1" w:legacySpace="0" w:legacyIndent="137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7761C6E"/>
    <w:multiLevelType w:val="multilevel"/>
    <w:tmpl w:val="C3F88A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AA116E2"/>
    <w:multiLevelType w:val="multilevel"/>
    <w:tmpl w:val="16A62D28"/>
    <w:lvl w:ilvl="0">
      <w:start w:val="5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15C5E6B"/>
    <w:multiLevelType w:val="multilevel"/>
    <w:tmpl w:val="144CF46C"/>
    <w:lvl w:ilvl="0">
      <w:start w:val="3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3D35F15"/>
    <w:multiLevelType w:val="multilevel"/>
    <w:tmpl w:val="ED5202A6"/>
    <w:lvl w:ilvl="0">
      <w:start w:val="4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36080100"/>
    <w:multiLevelType w:val="multilevel"/>
    <w:tmpl w:val="F1226D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3C2D4300"/>
    <w:multiLevelType w:val="hybridMultilevel"/>
    <w:tmpl w:val="12E88B78"/>
    <w:lvl w:ilvl="0" w:tplc="76B4608A">
      <w:start w:val="65535"/>
      <w:numFmt w:val="bullet"/>
      <w:lvlText w:val="•"/>
      <w:legacy w:legacy="1" w:legacySpace="0" w:legacyIndent="137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E712875"/>
    <w:multiLevelType w:val="multilevel"/>
    <w:tmpl w:val="7B002648"/>
    <w:lvl w:ilvl="0">
      <w:start w:val="2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3F4038B8"/>
    <w:multiLevelType w:val="hybridMultilevel"/>
    <w:tmpl w:val="6EDEC9B2"/>
    <w:lvl w:ilvl="0" w:tplc="76B4608A">
      <w:start w:val="65535"/>
      <w:numFmt w:val="bullet"/>
      <w:lvlText w:val="•"/>
      <w:legacy w:legacy="1" w:legacySpace="0" w:legacyIndent="137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D7073C"/>
    <w:multiLevelType w:val="multilevel"/>
    <w:tmpl w:val="75A80C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42050E71"/>
    <w:multiLevelType w:val="hybridMultilevel"/>
    <w:tmpl w:val="508C9186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C9A0849"/>
    <w:multiLevelType w:val="hybridMultilevel"/>
    <w:tmpl w:val="27DC9F40"/>
    <w:lvl w:ilvl="0" w:tplc="76B4608A">
      <w:start w:val="65535"/>
      <w:numFmt w:val="bullet"/>
      <w:lvlText w:val="•"/>
      <w:legacy w:legacy="1" w:legacySpace="0" w:legacyIndent="137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195"/>
        </w:tabs>
        <w:ind w:left="119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915"/>
        </w:tabs>
        <w:ind w:left="19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635"/>
        </w:tabs>
        <w:ind w:left="26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355"/>
        </w:tabs>
        <w:ind w:left="335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075"/>
        </w:tabs>
        <w:ind w:left="40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795"/>
        </w:tabs>
        <w:ind w:left="47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515"/>
        </w:tabs>
        <w:ind w:left="551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235"/>
        </w:tabs>
        <w:ind w:left="6235" w:hanging="360"/>
      </w:pPr>
      <w:rPr>
        <w:rFonts w:ascii="Wingdings" w:hAnsi="Wingdings" w:hint="default"/>
      </w:rPr>
    </w:lvl>
  </w:abstractNum>
  <w:abstractNum w:abstractNumId="25" w15:restartNumberingAfterBreak="0">
    <w:nsid w:val="524A2371"/>
    <w:multiLevelType w:val="hybridMultilevel"/>
    <w:tmpl w:val="011CEBBE"/>
    <w:lvl w:ilvl="0" w:tplc="300A65DC">
      <w:start w:val="1"/>
      <w:numFmt w:val="decimal"/>
      <w:lvlText w:val="%1."/>
      <w:lvlJc w:val="left"/>
      <w:pPr>
        <w:ind w:left="3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26" w15:restartNumberingAfterBreak="0">
    <w:nsid w:val="55514E56"/>
    <w:multiLevelType w:val="hybridMultilevel"/>
    <w:tmpl w:val="E08C0960"/>
    <w:lvl w:ilvl="0" w:tplc="4DF2AAE0">
      <w:start w:val="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7" w15:restartNumberingAfterBreak="0">
    <w:nsid w:val="56C049C1"/>
    <w:multiLevelType w:val="hybridMultilevel"/>
    <w:tmpl w:val="6874A494"/>
    <w:lvl w:ilvl="0" w:tplc="B88A31F4">
      <w:start w:val="1"/>
      <w:numFmt w:val="bullet"/>
      <w:lvlText w:val=""/>
      <w:lvlJc w:val="left"/>
      <w:pPr>
        <w:tabs>
          <w:tab w:val="num" w:pos="893"/>
        </w:tabs>
        <w:ind w:left="89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59"/>
        </w:tabs>
        <w:ind w:left="125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979"/>
        </w:tabs>
        <w:ind w:left="197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699"/>
        </w:tabs>
        <w:ind w:left="269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19"/>
        </w:tabs>
        <w:ind w:left="341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39"/>
        </w:tabs>
        <w:ind w:left="413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59"/>
        </w:tabs>
        <w:ind w:left="485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579"/>
        </w:tabs>
        <w:ind w:left="557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299"/>
        </w:tabs>
        <w:ind w:left="6299" w:hanging="360"/>
      </w:pPr>
      <w:rPr>
        <w:rFonts w:ascii="Wingdings" w:hAnsi="Wingdings" w:hint="default"/>
      </w:rPr>
    </w:lvl>
  </w:abstractNum>
  <w:abstractNum w:abstractNumId="28" w15:restartNumberingAfterBreak="0">
    <w:nsid w:val="58E16FD7"/>
    <w:multiLevelType w:val="hybridMultilevel"/>
    <w:tmpl w:val="931059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CB83688"/>
    <w:multiLevelType w:val="hybridMultilevel"/>
    <w:tmpl w:val="645A2568"/>
    <w:lvl w:ilvl="0" w:tplc="C71AC916">
      <w:start w:val="1"/>
      <w:numFmt w:val="bullet"/>
      <w:lvlText w:val=""/>
      <w:lvlJc w:val="left"/>
      <w:pPr>
        <w:tabs>
          <w:tab w:val="num" w:pos="567"/>
        </w:tabs>
        <w:ind w:left="567" w:firstLine="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F494E9C"/>
    <w:multiLevelType w:val="multilevel"/>
    <w:tmpl w:val="D9182E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60A431BC"/>
    <w:multiLevelType w:val="hybridMultilevel"/>
    <w:tmpl w:val="589E32F2"/>
    <w:lvl w:ilvl="0" w:tplc="76B4608A">
      <w:start w:val="65535"/>
      <w:numFmt w:val="bullet"/>
      <w:lvlText w:val="•"/>
      <w:legacy w:legacy="1" w:legacySpace="0" w:legacyIndent="137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2B33159"/>
    <w:multiLevelType w:val="multilevel"/>
    <w:tmpl w:val="CC30D4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63CA080C"/>
    <w:multiLevelType w:val="multilevel"/>
    <w:tmpl w:val="EA56AD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67CE2357"/>
    <w:multiLevelType w:val="hybridMultilevel"/>
    <w:tmpl w:val="DA3011A0"/>
    <w:lvl w:ilvl="0" w:tplc="A0067C72">
      <w:start w:val="1"/>
      <w:numFmt w:val="decimal"/>
      <w:lvlText w:val="%1."/>
      <w:lvlJc w:val="left"/>
      <w:pPr>
        <w:ind w:left="786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A92309C"/>
    <w:multiLevelType w:val="hybridMultilevel"/>
    <w:tmpl w:val="39BE9C10"/>
    <w:lvl w:ilvl="0" w:tplc="76B4608A">
      <w:start w:val="65535"/>
      <w:numFmt w:val="bullet"/>
      <w:lvlText w:val="•"/>
      <w:legacy w:legacy="1" w:legacySpace="0" w:legacyIndent="137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DCB5A86"/>
    <w:multiLevelType w:val="multilevel"/>
    <w:tmpl w:val="FC2EFB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71715CE7"/>
    <w:multiLevelType w:val="hybridMultilevel"/>
    <w:tmpl w:val="ECD8A7B6"/>
    <w:lvl w:ilvl="0" w:tplc="4DF2AAE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AB550CC"/>
    <w:multiLevelType w:val="multilevel"/>
    <w:tmpl w:val="CD2EDCA4"/>
    <w:lvl w:ilvl="0">
      <w:start w:val="5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7C1A514E"/>
    <w:multiLevelType w:val="multilevel"/>
    <w:tmpl w:val="D4429B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7E7B14FC"/>
    <w:multiLevelType w:val="multilevel"/>
    <w:tmpl w:val="53822C6C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7F320672"/>
    <w:multiLevelType w:val="multilevel"/>
    <w:tmpl w:val="FF7619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89238101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428960011">
    <w:abstractNumId w:val="9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518890348">
    <w:abstractNumId w:val="27"/>
  </w:num>
  <w:num w:numId="4" w16cid:durableId="1179853402">
    <w:abstractNumId w:val="29"/>
  </w:num>
  <w:num w:numId="5" w16cid:durableId="43725173">
    <w:abstractNumId w:val="34"/>
  </w:num>
  <w:num w:numId="6" w16cid:durableId="285041739">
    <w:abstractNumId w:val="25"/>
  </w:num>
  <w:num w:numId="7" w16cid:durableId="603540495">
    <w:abstractNumId w:val="3"/>
  </w:num>
  <w:num w:numId="8" w16cid:durableId="969869444">
    <w:abstractNumId w:val="23"/>
  </w:num>
  <w:num w:numId="9" w16cid:durableId="1867402626">
    <w:abstractNumId w:val="4"/>
  </w:num>
  <w:num w:numId="10" w16cid:durableId="1170758658">
    <w:abstractNumId w:val="24"/>
  </w:num>
  <w:num w:numId="11" w16cid:durableId="10306390">
    <w:abstractNumId w:val="31"/>
  </w:num>
  <w:num w:numId="12" w16cid:durableId="630331104">
    <w:abstractNumId w:val="35"/>
  </w:num>
  <w:num w:numId="13" w16cid:durableId="1481775303">
    <w:abstractNumId w:val="19"/>
  </w:num>
  <w:num w:numId="14" w16cid:durableId="1564365775">
    <w:abstractNumId w:val="13"/>
  </w:num>
  <w:num w:numId="15" w16cid:durableId="1216818218">
    <w:abstractNumId w:val="21"/>
  </w:num>
  <w:num w:numId="16" w16cid:durableId="617840094">
    <w:abstractNumId w:val="6"/>
  </w:num>
  <w:num w:numId="17" w16cid:durableId="1752238818">
    <w:abstractNumId w:val="28"/>
  </w:num>
  <w:num w:numId="18" w16cid:durableId="317006282">
    <w:abstractNumId w:val="14"/>
  </w:num>
  <w:num w:numId="19" w16cid:durableId="1409569331">
    <w:abstractNumId w:val="26"/>
  </w:num>
  <w:num w:numId="20" w16cid:durableId="1173762601">
    <w:abstractNumId w:val="7"/>
  </w:num>
  <w:num w:numId="21" w16cid:durableId="522549685">
    <w:abstractNumId w:val="37"/>
  </w:num>
  <w:num w:numId="22" w16cid:durableId="1614750830">
    <w:abstractNumId w:val="5"/>
  </w:num>
  <w:num w:numId="23" w16cid:durableId="512962227">
    <w:abstractNumId w:val="40"/>
  </w:num>
  <w:num w:numId="24" w16cid:durableId="1184589700">
    <w:abstractNumId w:val="22"/>
  </w:num>
  <w:num w:numId="25" w16cid:durableId="1486780802">
    <w:abstractNumId w:val="11"/>
  </w:num>
  <w:num w:numId="26" w16cid:durableId="135298230">
    <w:abstractNumId w:val="2"/>
  </w:num>
  <w:num w:numId="27" w16cid:durableId="248126003">
    <w:abstractNumId w:val="16"/>
  </w:num>
  <w:num w:numId="28" w16cid:durableId="1311010788">
    <w:abstractNumId w:val="18"/>
  </w:num>
  <w:num w:numId="29" w16cid:durableId="2132937245">
    <w:abstractNumId w:val="17"/>
  </w:num>
  <w:num w:numId="30" w16cid:durableId="260845716">
    <w:abstractNumId w:val="39"/>
  </w:num>
  <w:num w:numId="31" w16cid:durableId="1211456018">
    <w:abstractNumId w:val="15"/>
  </w:num>
  <w:num w:numId="32" w16cid:durableId="2026444289">
    <w:abstractNumId w:val="36"/>
  </w:num>
  <w:num w:numId="33" w16cid:durableId="84108930">
    <w:abstractNumId w:val="12"/>
  </w:num>
  <w:num w:numId="34" w16cid:durableId="685519102">
    <w:abstractNumId w:val="20"/>
  </w:num>
  <w:num w:numId="35" w16cid:durableId="2068988237">
    <w:abstractNumId w:val="0"/>
  </w:num>
  <w:num w:numId="36" w16cid:durableId="1598752725">
    <w:abstractNumId w:val="8"/>
  </w:num>
  <w:num w:numId="37" w16cid:durableId="1300644807">
    <w:abstractNumId w:val="32"/>
  </w:num>
  <w:num w:numId="38" w16cid:durableId="2059042549">
    <w:abstractNumId w:val="10"/>
  </w:num>
  <w:num w:numId="39" w16cid:durableId="1841263905">
    <w:abstractNumId w:val="30"/>
  </w:num>
  <w:num w:numId="40" w16cid:durableId="539324381">
    <w:abstractNumId w:val="38"/>
  </w:num>
  <w:num w:numId="41" w16cid:durableId="699745605">
    <w:abstractNumId w:val="1"/>
  </w:num>
  <w:num w:numId="42" w16cid:durableId="1588270730">
    <w:abstractNumId w:val="33"/>
  </w:num>
  <w:num w:numId="43" w16cid:durableId="1623804156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C05BD"/>
    <w:rsid w:val="00034733"/>
    <w:rsid w:val="00037F05"/>
    <w:rsid w:val="000458C2"/>
    <w:rsid w:val="00045FC1"/>
    <w:rsid w:val="0007793A"/>
    <w:rsid w:val="00085CE1"/>
    <w:rsid w:val="0009545B"/>
    <w:rsid w:val="000A4828"/>
    <w:rsid w:val="000A597D"/>
    <w:rsid w:val="000B737D"/>
    <w:rsid w:val="000C1935"/>
    <w:rsid w:val="000C2AE4"/>
    <w:rsid w:val="000D3885"/>
    <w:rsid w:val="000E57A5"/>
    <w:rsid w:val="000F0267"/>
    <w:rsid w:val="000F7245"/>
    <w:rsid w:val="00113A7B"/>
    <w:rsid w:val="0012188F"/>
    <w:rsid w:val="00135055"/>
    <w:rsid w:val="0013566A"/>
    <w:rsid w:val="00140AB7"/>
    <w:rsid w:val="00157811"/>
    <w:rsid w:val="00165641"/>
    <w:rsid w:val="00173719"/>
    <w:rsid w:val="001859A3"/>
    <w:rsid w:val="00194AE7"/>
    <w:rsid w:val="001B7CFE"/>
    <w:rsid w:val="001C0627"/>
    <w:rsid w:val="0020093C"/>
    <w:rsid w:val="00213627"/>
    <w:rsid w:val="00215257"/>
    <w:rsid w:val="0022082B"/>
    <w:rsid w:val="00224709"/>
    <w:rsid w:val="0024310C"/>
    <w:rsid w:val="00280DC4"/>
    <w:rsid w:val="002B4386"/>
    <w:rsid w:val="002C0254"/>
    <w:rsid w:val="002C07F0"/>
    <w:rsid w:val="002E376A"/>
    <w:rsid w:val="003059E5"/>
    <w:rsid w:val="00322173"/>
    <w:rsid w:val="00323955"/>
    <w:rsid w:val="0033418C"/>
    <w:rsid w:val="00353796"/>
    <w:rsid w:val="00383718"/>
    <w:rsid w:val="00396011"/>
    <w:rsid w:val="003A5C1E"/>
    <w:rsid w:val="003E1B5E"/>
    <w:rsid w:val="003E3903"/>
    <w:rsid w:val="003F33E9"/>
    <w:rsid w:val="00400676"/>
    <w:rsid w:val="00402EDE"/>
    <w:rsid w:val="0041455E"/>
    <w:rsid w:val="00415FC6"/>
    <w:rsid w:val="004329D2"/>
    <w:rsid w:val="00473AD2"/>
    <w:rsid w:val="004745D3"/>
    <w:rsid w:val="00485844"/>
    <w:rsid w:val="004A1EC9"/>
    <w:rsid w:val="004C395D"/>
    <w:rsid w:val="004D04A5"/>
    <w:rsid w:val="004D2C6A"/>
    <w:rsid w:val="004E1E1D"/>
    <w:rsid w:val="004E3B5C"/>
    <w:rsid w:val="005136CB"/>
    <w:rsid w:val="005663BB"/>
    <w:rsid w:val="00570D3E"/>
    <w:rsid w:val="00571B02"/>
    <w:rsid w:val="00594B01"/>
    <w:rsid w:val="005A126E"/>
    <w:rsid w:val="005A2905"/>
    <w:rsid w:val="005A39CC"/>
    <w:rsid w:val="005B0597"/>
    <w:rsid w:val="005E1B4E"/>
    <w:rsid w:val="00602606"/>
    <w:rsid w:val="00616167"/>
    <w:rsid w:val="00626341"/>
    <w:rsid w:val="00651BCE"/>
    <w:rsid w:val="006542B7"/>
    <w:rsid w:val="00667D91"/>
    <w:rsid w:val="00670407"/>
    <w:rsid w:val="006747B5"/>
    <w:rsid w:val="006830CB"/>
    <w:rsid w:val="00683340"/>
    <w:rsid w:val="00694384"/>
    <w:rsid w:val="00697278"/>
    <w:rsid w:val="006C3C63"/>
    <w:rsid w:val="006F388C"/>
    <w:rsid w:val="006F6D67"/>
    <w:rsid w:val="00701EFE"/>
    <w:rsid w:val="00703C8A"/>
    <w:rsid w:val="00705D19"/>
    <w:rsid w:val="00722CA0"/>
    <w:rsid w:val="00731F00"/>
    <w:rsid w:val="007622B4"/>
    <w:rsid w:val="00791F96"/>
    <w:rsid w:val="007A3700"/>
    <w:rsid w:val="007A65F5"/>
    <w:rsid w:val="007D4EB6"/>
    <w:rsid w:val="007D61C4"/>
    <w:rsid w:val="007E477A"/>
    <w:rsid w:val="007F67EA"/>
    <w:rsid w:val="0080095C"/>
    <w:rsid w:val="008074AF"/>
    <w:rsid w:val="008169D2"/>
    <w:rsid w:val="0081715A"/>
    <w:rsid w:val="00822BD3"/>
    <w:rsid w:val="00836A11"/>
    <w:rsid w:val="00840578"/>
    <w:rsid w:val="0085451F"/>
    <w:rsid w:val="00872D6D"/>
    <w:rsid w:val="00883265"/>
    <w:rsid w:val="00885F19"/>
    <w:rsid w:val="00893B5E"/>
    <w:rsid w:val="008B0FBB"/>
    <w:rsid w:val="008B268C"/>
    <w:rsid w:val="008F1D83"/>
    <w:rsid w:val="008F5E31"/>
    <w:rsid w:val="00940934"/>
    <w:rsid w:val="00942E37"/>
    <w:rsid w:val="0095471E"/>
    <w:rsid w:val="0097235A"/>
    <w:rsid w:val="00977F20"/>
    <w:rsid w:val="0098456A"/>
    <w:rsid w:val="00985C19"/>
    <w:rsid w:val="00985C66"/>
    <w:rsid w:val="00995FBB"/>
    <w:rsid w:val="009C05BD"/>
    <w:rsid w:val="009C0E96"/>
    <w:rsid w:val="009C54C8"/>
    <w:rsid w:val="009C77F3"/>
    <w:rsid w:val="009D687B"/>
    <w:rsid w:val="009F4FA4"/>
    <w:rsid w:val="00A11BBF"/>
    <w:rsid w:val="00A16841"/>
    <w:rsid w:val="00A74D17"/>
    <w:rsid w:val="00A76C9D"/>
    <w:rsid w:val="00A903C3"/>
    <w:rsid w:val="00AA2ACC"/>
    <w:rsid w:val="00AA7E74"/>
    <w:rsid w:val="00AD1003"/>
    <w:rsid w:val="00AE34BE"/>
    <w:rsid w:val="00AF0385"/>
    <w:rsid w:val="00B067C6"/>
    <w:rsid w:val="00B1194F"/>
    <w:rsid w:val="00B21709"/>
    <w:rsid w:val="00B22026"/>
    <w:rsid w:val="00B3416C"/>
    <w:rsid w:val="00B4496E"/>
    <w:rsid w:val="00B524A7"/>
    <w:rsid w:val="00BA2705"/>
    <w:rsid w:val="00BA45B9"/>
    <w:rsid w:val="00BB4819"/>
    <w:rsid w:val="00BD394A"/>
    <w:rsid w:val="00BD55F9"/>
    <w:rsid w:val="00BE2DDC"/>
    <w:rsid w:val="00BF0A85"/>
    <w:rsid w:val="00C32C6C"/>
    <w:rsid w:val="00C36C39"/>
    <w:rsid w:val="00C37306"/>
    <w:rsid w:val="00C37DD0"/>
    <w:rsid w:val="00C40740"/>
    <w:rsid w:val="00C5049B"/>
    <w:rsid w:val="00C54107"/>
    <w:rsid w:val="00C60D7D"/>
    <w:rsid w:val="00C61FFA"/>
    <w:rsid w:val="00C63E50"/>
    <w:rsid w:val="00C833AF"/>
    <w:rsid w:val="00C92BD0"/>
    <w:rsid w:val="00C94064"/>
    <w:rsid w:val="00CA3BF1"/>
    <w:rsid w:val="00CB797D"/>
    <w:rsid w:val="00CC03ED"/>
    <w:rsid w:val="00CD659F"/>
    <w:rsid w:val="00CD75FF"/>
    <w:rsid w:val="00CF1474"/>
    <w:rsid w:val="00CF4354"/>
    <w:rsid w:val="00D001BA"/>
    <w:rsid w:val="00D12570"/>
    <w:rsid w:val="00D31D4A"/>
    <w:rsid w:val="00D62697"/>
    <w:rsid w:val="00D65277"/>
    <w:rsid w:val="00D676C4"/>
    <w:rsid w:val="00D72CB5"/>
    <w:rsid w:val="00D73B7A"/>
    <w:rsid w:val="00D90E03"/>
    <w:rsid w:val="00D946FC"/>
    <w:rsid w:val="00D9754A"/>
    <w:rsid w:val="00DA6062"/>
    <w:rsid w:val="00DD0D86"/>
    <w:rsid w:val="00DD218C"/>
    <w:rsid w:val="00DD5B03"/>
    <w:rsid w:val="00DF0B47"/>
    <w:rsid w:val="00E05053"/>
    <w:rsid w:val="00E12AD0"/>
    <w:rsid w:val="00E14C77"/>
    <w:rsid w:val="00E30E14"/>
    <w:rsid w:val="00E37C88"/>
    <w:rsid w:val="00E43F36"/>
    <w:rsid w:val="00E57BE0"/>
    <w:rsid w:val="00E60A4E"/>
    <w:rsid w:val="00E61E2B"/>
    <w:rsid w:val="00E634C0"/>
    <w:rsid w:val="00E76865"/>
    <w:rsid w:val="00E9073E"/>
    <w:rsid w:val="00EA160F"/>
    <w:rsid w:val="00EB0539"/>
    <w:rsid w:val="00F068AF"/>
    <w:rsid w:val="00F20E07"/>
    <w:rsid w:val="00F22003"/>
    <w:rsid w:val="00F27A4B"/>
    <w:rsid w:val="00F3134A"/>
    <w:rsid w:val="00F33490"/>
    <w:rsid w:val="00F40D9C"/>
    <w:rsid w:val="00F42D88"/>
    <w:rsid w:val="00F46945"/>
    <w:rsid w:val="00F60E76"/>
    <w:rsid w:val="00F61042"/>
    <w:rsid w:val="00F724C5"/>
    <w:rsid w:val="00F7420E"/>
    <w:rsid w:val="00F748B9"/>
    <w:rsid w:val="00F74E17"/>
    <w:rsid w:val="00F779B6"/>
    <w:rsid w:val="00F9409E"/>
    <w:rsid w:val="00FB7805"/>
    <w:rsid w:val="00FC269E"/>
    <w:rsid w:val="00FC3891"/>
    <w:rsid w:val="00FD4588"/>
    <w:rsid w:val="00FE27D2"/>
    <w:rsid w:val="00FE522B"/>
    <w:rsid w:val="00FE53E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1B50D42B"/>
  <w15:docId w15:val="{09BFC3B0-38FB-443E-B34B-984BC43756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D4588"/>
    <w:rPr>
      <w:rFonts w:eastAsiaTheme="minorEastAsia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9C05B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5">
    <w:name w:val="heading 5"/>
    <w:basedOn w:val="a"/>
    <w:next w:val="a"/>
    <w:link w:val="50"/>
    <w:qFormat/>
    <w:rsid w:val="009C05BD"/>
    <w:pPr>
      <w:keepNext/>
      <w:widowControl w:val="0"/>
      <w:shd w:val="clear" w:color="auto" w:fill="FFFFFF"/>
      <w:autoSpaceDE w:val="0"/>
      <w:autoSpaceDN w:val="0"/>
      <w:adjustRightInd w:val="0"/>
      <w:spacing w:after="0" w:line="240" w:lineRule="auto"/>
      <w:ind w:left="-543" w:right="139" w:firstLine="466"/>
      <w:jc w:val="both"/>
      <w:outlineLvl w:val="4"/>
    </w:pPr>
    <w:rPr>
      <w:rFonts w:ascii="Times New Roman" w:eastAsia="Times New Roman" w:hAnsi="Times New Roman" w:cs="Times New Roman"/>
      <w:sz w:val="24"/>
      <w:szCs w:val="28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9C05B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50">
    <w:name w:val="Заголовок 5 Знак"/>
    <w:basedOn w:val="a0"/>
    <w:link w:val="5"/>
    <w:rsid w:val="009C05BD"/>
    <w:rPr>
      <w:rFonts w:ascii="Times New Roman" w:eastAsia="Times New Roman" w:hAnsi="Times New Roman" w:cs="Times New Roman"/>
      <w:sz w:val="24"/>
      <w:szCs w:val="28"/>
      <w:u w:val="single"/>
      <w:shd w:val="clear" w:color="auto" w:fill="FFFFFF"/>
      <w:lang w:eastAsia="ru-RU"/>
    </w:rPr>
  </w:style>
  <w:style w:type="paragraph" w:styleId="3">
    <w:name w:val="Body Text Indent 3"/>
    <w:basedOn w:val="a"/>
    <w:link w:val="30"/>
    <w:rsid w:val="009C05BD"/>
    <w:pPr>
      <w:shd w:val="clear" w:color="auto" w:fill="FFFFFF"/>
      <w:autoSpaceDE w:val="0"/>
      <w:autoSpaceDN w:val="0"/>
      <w:adjustRightInd w:val="0"/>
      <w:spacing w:after="0" w:line="240" w:lineRule="auto"/>
      <w:ind w:firstLine="543"/>
    </w:pPr>
    <w:rPr>
      <w:rFonts w:ascii="Times New Roman" w:eastAsia="Times New Roman" w:hAnsi="Times New Roman" w:cs="Times New Roman"/>
      <w:color w:val="000000"/>
      <w:sz w:val="28"/>
      <w:szCs w:val="28"/>
    </w:rPr>
  </w:style>
  <w:style w:type="character" w:customStyle="1" w:styleId="30">
    <w:name w:val="Основной текст с отступом 3 Знак"/>
    <w:basedOn w:val="a0"/>
    <w:link w:val="3"/>
    <w:rsid w:val="009C05BD"/>
    <w:rPr>
      <w:rFonts w:ascii="Times New Roman" w:eastAsia="Times New Roman" w:hAnsi="Times New Roman" w:cs="Times New Roman"/>
      <w:color w:val="000000"/>
      <w:sz w:val="28"/>
      <w:szCs w:val="28"/>
      <w:shd w:val="clear" w:color="auto" w:fill="FFFFFF"/>
      <w:lang w:eastAsia="ru-RU"/>
    </w:rPr>
  </w:style>
  <w:style w:type="paragraph" w:styleId="a3">
    <w:name w:val="Block Text"/>
    <w:basedOn w:val="a"/>
    <w:rsid w:val="009C05BD"/>
    <w:pPr>
      <w:widowControl w:val="0"/>
      <w:shd w:val="clear" w:color="auto" w:fill="FFFFFF"/>
      <w:autoSpaceDE w:val="0"/>
      <w:autoSpaceDN w:val="0"/>
      <w:adjustRightInd w:val="0"/>
      <w:spacing w:after="0" w:line="240" w:lineRule="auto"/>
      <w:ind w:left="-543" w:right="139" w:firstLine="466"/>
      <w:jc w:val="both"/>
    </w:pPr>
    <w:rPr>
      <w:rFonts w:ascii="Times New Roman" w:eastAsia="Times New Roman" w:hAnsi="Times New Roman" w:cs="Times New Roman"/>
      <w:sz w:val="24"/>
      <w:szCs w:val="28"/>
    </w:rPr>
  </w:style>
  <w:style w:type="paragraph" w:styleId="a4">
    <w:name w:val="Title"/>
    <w:basedOn w:val="a"/>
    <w:link w:val="a5"/>
    <w:qFormat/>
    <w:rsid w:val="009C05BD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character" w:customStyle="1" w:styleId="a5">
    <w:name w:val="Заголовок Знак"/>
    <w:basedOn w:val="a0"/>
    <w:link w:val="a4"/>
    <w:rsid w:val="009C05BD"/>
    <w:rPr>
      <w:rFonts w:ascii="Times New Roman" w:eastAsia="Times New Roman" w:hAnsi="Times New Roman" w:cs="Times New Roman"/>
      <w:b/>
      <w:bCs/>
      <w:i/>
      <w:iCs/>
      <w:sz w:val="28"/>
      <w:szCs w:val="28"/>
      <w:lang w:eastAsia="ru-RU"/>
    </w:rPr>
  </w:style>
  <w:style w:type="table" w:styleId="a6">
    <w:name w:val="Table Grid"/>
    <w:basedOn w:val="a1"/>
    <w:rsid w:val="009C05B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9C05BD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customStyle="1" w:styleId="msonospacing0">
    <w:name w:val="msonospacing"/>
    <w:rsid w:val="009C05BD"/>
    <w:pPr>
      <w:spacing w:after="0" w:line="240" w:lineRule="auto"/>
    </w:pPr>
    <w:rPr>
      <w:rFonts w:ascii="Calibri" w:eastAsia="Calibri" w:hAnsi="Calibri" w:cs="Times New Roman"/>
    </w:rPr>
  </w:style>
  <w:style w:type="table" w:customStyle="1" w:styleId="31">
    <w:name w:val="Сетка таблицы3"/>
    <w:basedOn w:val="a1"/>
    <w:uiPriority w:val="59"/>
    <w:rsid w:val="009C05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6263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26341"/>
    <w:rPr>
      <w:rFonts w:ascii="Tahoma" w:eastAsiaTheme="minorEastAsia" w:hAnsi="Tahoma" w:cs="Tahoma"/>
      <w:sz w:val="16"/>
      <w:szCs w:val="16"/>
      <w:lang w:eastAsia="ru-RU"/>
    </w:rPr>
  </w:style>
  <w:style w:type="character" w:styleId="aa">
    <w:name w:val="Hyperlink"/>
    <w:basedOn w:val="a0"/>
    <w:rsid w:val="00703C8A"/>
    <w:rPr>
      <w:color w:val="0066CC"/>
      <w:u w:val="single"/>
    </w:rPr>
  </w:style>
  <w:style w:type="character" w:styleId="ab">
    <w:name w:val="Strong"/>
    <w:uiPriority w:val="22"/>
    <w:qFormat/>
    <w:rsid w:val="00037F05"/>
    <w:rPr>
      <w:b/>
      <w:bCs/>
    </w:rPr>
  </w:style>
  <w:style w:type="paragraph" w:styleId="ac">
    <w:name w:val="Normal (Web)"/>
    <w:basedOn w:val="a"/>
    <w:uiPriority w:val="99"/>
    <w:unhideWhenUsed/>
    <w:rsid w:val="000D38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ls0">
    <w:name w:val="ls0"/>
    <w:basedOn w:val="a0"/>
    <w:rsid w:val="005A2905"/>
  </w:style>
  <w:style w:type="character" w:customStyle="1" w:styleId="ff4">
    <w:name w:val="ff4"/>
    <w:basedOn w:val="a0"/>
    <w:rsid w:val="005A2905"/>
  </w:style>
  <w:style w:type="character" w:customStyle="1" w:styleId="ff3">
    <w:name w:val="ff3"/>
    <w:basedOn w:val="a0"/>
    <w:rsid w:val="005A2905"/>
  </w:style>
  <w:style w:type="character" w:customStyle="1" w:styleId="ff5">
    <w:name w:val="ff5"/>
    <w:basedOn w:val="a0"/>
    <w:rsid w:val="005A2905"/>
  </w:style>
  <w:style w:type="character" w:customStyle="1" w:styleId="ff1">
    <w:name w:val="ff1"/>
    <w:basedOn w:val="a0"/>
    <w:rsid w:val="005A2905"/>
  </w:style>
  <w:style w:type="character" w:customStyle="1" w:styleId="ff2">
    <w:name w:val="ff2"/>
    <w:basedOn w:val="a0"/>
    <w:rsid w:val="005A2905"/>
  </w:style>
  <w:style w:type="character" w:customStyle="1" w:styleId="ls3">
    <w:name w:val="ls3"/>
    <w:basedOn w:val="a0"/>
    <w:rsid w:val="005A2905"/>
  </w:style>
  <w:style w:type="character" w:customStyle="1" w:styleId="ls2">
    <w:name w:val="ls2"/>
    <w:basedOn w:val="a0"/>
    <w:rsid w:val="005A2905"/>
  </w:style>
  <w:style w:type="character" w:customStyle="1" w:styleId="ls1">
    <w:name w:val="ls1"/>
    <w:basedOn w:val="a0"/>
    <w:rsid w:val="005A2905"/>
  </w:style>
  <w:style w:type="paragraph" w:customStyle="1" w:styleId="c2">
    <w:name w:val="c2"/>
    <w:basedOn w:val="a"/>
    <w:rsid w:val="00885F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885F19"/>
  </w:style>
  <w:style w:type="character" w:customStyle="1" w:styleId="c6">
    <w:name w:val="c6"/>
    <w:basedOn w:val="a0"/>
    <w:rsid w:val="00885F19"/>
  </w:style>
  <w:style w:type="character" w:customStyle="1" w:styleId="apple-converted-space">
    <w:name w:val="apple-converted-space"/>
    <w:basedOn w:val="a0"/>
    <w:rsid w:val="00C36C39"/>
  </w:style>
  <w:style w:type="paragraph" w:styleId="ad">
    <w:name w:val="header"/>
    <w:basedOn w:val="a"/>
    <w:link w:val="ae"/>
    <w:uiPriority w:val="99"/>
    <w:semiHidden/>
    <w:unhideWhenUsed/>
    <w:rsid w:val="00942E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942E37"/>
    <w:rPr>
      <w:rFonts w:eastAsiaTheme="minorEastAsia"/>
      <w:lang w:eastAsia="ru-RU"/>
    </w:rPr>
  </w:style>
  <w:style w:type="paragraph" w:styleId="af">
    <w:name w:val="footer"/>
    <w:basedOn w:val="a"/>
    <w:link w:val="af0"/>
    <w:uiPriority w:val="99"/>
    <w:unhideWhenUsed/>
    <w:rsid w:val="00942E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942E37"/>
    <w:rPr>
      <w:rFonts w:eastAsiaTheme="minorEastAsia"/>
      <w:lang w:eastAsia="ru-RU"/>
    </w:rPr>
  </w:style>
  <w:style w:type="table" w:customStyle="1" w:styleId="1">
    <w:name w:val="Сетка таблицы1"/>
    <w:basedOn w:val="a1"/>
    <w:uiPriority w:val="59"/>
    <w:rsid w:val="002247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315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678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67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82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74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00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14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16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41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96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4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78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78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90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8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27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90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89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9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1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32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96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school.edu.ru/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ug.ru/" TargetMode="External"/><Relationship Id="rId17" Type="http://schemas.openxmlformats.org/officeDocument/2006/relationships/hyperlink" Target="http://www.zankov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openworld.ru/school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uroki.net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all.edu.ru/" TargetMode="External"/><Relationship Id="rId10" Type="http://schemas.openxmlformats.org/officeDocument/2006/relationships/hyperlink" Target="http://www.viki.rdf.ru/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pedlib.ru/" TargetMode="External"/><Relationship Id="rId14" Type="http://schemas.openxmlformats.org/officeDocument/2006/relationships/hyperlink" Target="http://schools.techno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3294B4-8684-41AF-9836-9D599DD2BD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2233</TotalTime>
  <Pages>1</Pages>
  <Words>6377</Words>
  <Characters>36355</Characters>
  <Application>Microsoft Office Word</Application>
  <DocSecurity>0</DocSecurity>
  <Lines>302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тим</dc:creator>
  <cp:lastModifiedBy>USER</cp:lastModifiedBy>
  <cp:revision>107</cp:revision>
  <cp:lastPrinted>2015-11-04T15:54:00Z</cp:lastPrinted>
  <dcterms:created xsi:type="dcterms:W3CDTF">2012-09-04T19:09:00Z</dcterms:created>
  <dcterms:modified xsi:type="dcterms:W3CDTF">2022-10-18T10:09:00Z</dcterms:modified>
</cp:coreProperties>
</file>